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6A08" w14:textId="47944E59" w:rsidR="00074D62" w:rsidRDefault="00074D62" w:rsidP="00334FEE">
      <w:pPr>
        <w:rPr>
          <w:rFonts w:ascii="Arial" w:eastAsia="Times New Roman" w:hAnsi="Arial" w:cs="Arial"/>
          <w:color w:val="333333"/>
        </w:rPr>
      </w:pPr>
    </w:p>
    <w:p w14:paraId="6FB8A0FD" w14:textId="3A685517" w:rsidR="005B28C3" w:rsidRPr="004709AE" w:rsidRDefault="005B28C3" w:rsidP="005B28C3">
      <w:pPr>
        <w:spacing w:after="150" w:line="240" w:lineRule="auto"/>
        <w:jc w:val="right"/>
        <w:rPr>
          <w:rFonts w:ascii="Arial" w:eastAsia="Times New Roman" w:hAnsi="Arial" w:cs="Arial"/>
        </w:rPr>
      </w:pPr>
      <w:r w:rsidRPr="009F09F9">
        <w:rPr>
          <w:rStyle w:val="Strong"/>
          <w:rFonts w:cstheme="minorHAnsi"/>
          <w:noProof/>
          <w:color w:val="323335"/>
        </w:rPr>
        <mc:AlternateContent>
          <mc:Choice Requires="wps">
            <w:drawing>
              <wp:anchor distT="45720" distB="45720" distL="114300" distR="114300" simplePos="0" relativeHeight="251663360" behindDoc="0" locked="0" layoutInCell="1" allowOverlap="1" wp14:anchorId="2B2B9A11" wp14:editId="42C23F83">
                <wp:simplePos x="0" y="0"/>
                <wp:positionH relativeFrom="margin">
                  <wp:align>left</wp:align>
                </wp:positionH>
                <wp:positionV relativeFrom="paragraph">
                  <wp:posOffset>33656</wp:posOffset>
                </wp:positionV>
                <wp:extent cx="1678940" cy="256540"/>
                <wp:effectExtent l="0" t="342900" r="0" b="334010"/>
                <wp:wrapNone/>
                <wp:docPr id="703623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82312">
                          <a:off x="0" y="0"/>
                          <a:ext cx="1678940" cy="256540"/>
                        </a:xfrm>
                        <a:prstGeom prst="rect">
                          <a:avLst/>
                        </a:prstGeom>
                        <a:solidFill>
                          <a:srgbClr val="FFFFFF"/>
                        </a:solidFill>
                        <a:ln w="9525">
                          <a:noFill/>
                          <a:miter lim="800000"/>
                          <a:headEnd/>
                          <a:tailEnd/>
                        </a:ln>
                      </wps:spPr>
                      <wps:txbx>
                        <w:txbxContent>
                          <w:p w14:paraId="77C8D88A" w14:textId="77777777" w:rsidR="005B28C3" w:rsidRPr="009F09F9" w:rsidRDefault="005B28C3" w:rsidP="005B28C3">
                            <w:pPr>
                              <w:rPr>
                                <w:sz w:val="18"/>
                                <w:szCs w:val="18"/>
                              </w:rPr>
                            </w:pPr>
                            <w:r w:rsidRPr="009F09F9">
                              <w:rPr>
                                <w:sz w:val="18"/>
                                <w:szCs w:val="18"/>
                                <w:highlight w:val="yellow"/>
                              </w:rPr>
                              <w:t>Opt: System/hospital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2B9A11" id="_x0000_t202" coordsize="21600,21600" o:spt="202" path="m,l,21600r21600,l21600,xe">
                <v:stroke joinstyle="miter"/>
                <v:path gradientshapeok="t" o:connecttype="rect"/>
              </v:shapetype>
              <v:shape id="Text Box 2" o:spid="_x0000_s1026" type="#_x0000_t202" style="position:absolute;left:0;text-align:left;margin-left:0;margin-top:2.65pt;width:132.2pt;height:20.2pt;rotation:-1548493fd;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uAFgIAAAUEAAAOAAAAZHJzL2Uyb0RvYy54bWysk82O0zAQx+9IvIPlO00b2m4bNV0tXYqQ&#10;lg9p4QFcx2ksHI8Zu02Wp2fshG6BGyIHy5MZ/z3zm/Hmtm8NOyv0GmzJZ5MpZ8pKqLQ9lvzrl/2r&#10;FWc+CFsJA1aV/El5frt9+WLTuULl0ICpFDISsb7oXMmbEFyRZV42qhV+Ak5ZctaArQhk4jGrUHSk&#10;3posn06XWQdYOQSpvKe/94OTb5N+XSsZPtW1V4GZklNuIa2Y1kNcs+1GFEcUrtFyTEP8Qxat0JYu&#10;vUjdiyDYCfVfUq2WCB7qMJHQZlDXWqpUA1Uzm/5RzWMjnEq1EBzvLpj8/5OVH8+P7jOy0L+BnhqY&#10;ivDuAeQ3zyzsGmGP6g4RukaJii6eRWRZ53wxHo2ofeGjyKH7ABU1WZwCJKG+xpYhEHWqbpW/nuXp&#10;N5XN6DLqx9OlB6oPTMYMljer9Zxcknz5YrmgfbxRFFEsInbowzsFLYubkiP1OKmK84MPQ+ivkBju&#10;wehqr41JBh4PO4PsLGge9ukb1X8LM5Z1JV8v8kVSthDPp1FpdaB5Nbot+Woav2GCIpy3tkohQWgz&#10;7ClpY0daEdCAKvSHngIjtQNUT8QtEaKS6R1RQQ3gD846msmS++8ngYoz894S+/VsHsmEZMwXNzkZ&#10;eO05XHuElSRV8sDZsN2FNPiRg4U76lGtE6/nTMZcadYS8fFdxGG+tlPU8+vd/gQAAP//AwBQSwME&#10;FAAGAAgAAAAhAIHD7mfbAAAABQEAAA8AAABkcnMvZG93bnJldi54bWxMj8FuwjAQRO+V+AdrkXor&#10;DtRAlWaDKiTElVJU9ejE2yRqvA62gfTv657a42hGM2+KzWh7cSUfOscI81kGgrh2puMG4fS2e3gC&#10;EaJmo3vHhPBNATbl5K7QuXE3fqXrMTYilXDINUIb45BLGeqWrA4zNxAn79N5q2OSvpHG61sqt71c&#10;ZNlKWt1xWmj1QNuW6q/jxSJIdXhv1N6dtwcrT85/VOv9ziPeT8eXZxCRxvgXhl/8hA5lYqrchU0Q&#10;PUI6EhGWjyCSuVgpBaJCUMs1yLKQ/+nLHwAAAP//AwBQSwECLQAUAAYACAAAACEAtoM4kv4AAADh&#10;AQAAEwAAAAAAAAAAAAAAAAAAAAAAW0NvbnRlbnRfVHlwZXNdLnhtbFBLAQItABQABgAIAAAAIQA4&#10;/SH/1gAAAJQBAAALAAAAAAAAAAAAAAAAAC8BAABfcmVscy8ucmVsc1BLAQItABQABgAIAAAAIQBo&#10;OiuAFgIAAAUEAAAOAAAAAAAAAAAAAAAAAC4CAABkcnMvZTJvRG9jLnhtbFBLAQItABQABgAIAAAA&#10;IQCBw+5n2wAAAAUBAAAPAAAAAAAAAAAAAAAAAHAEAABkcnMvZG93bnJldi54bWxQSwUGAAAAAAQA&#10;BADzAAAAeAUAAAAA&#10;" stroked="f">
                <v:textbox>
                  <w:txbxContent>
                    <w:p w14:paraId="77C8D88A" w14:textId="77777777" w:rsidR="005B28C3" w:rsidRPr="009F09F9" w:rsidRDefault="005B28C3" w:rsidP="005B28C3">
                      <w:pPr>
                        <w:rPr>
                          <w:sz w:val="18"/>
                          <w:szCs w:val="18"/>
                        </w:rPr>
                      </w:pPr>
                      <w:proofErr w:type="spellStart"/>
                      <w:r w:rsidRPr="009F09F9">
                        <w:rPr>
                          <w:sz w:val="18"/>
                          <w:szCs w:val="18"/>
                          <w:highlight w:val="yellow"/>
                        </w:rPr>
                        <w:t>Opt</w:t>
                      </w:r>
                      <w:proofErr w:type="spellEnd"/>
                      <w:r w:rsidRPr="009F09F9">
                        <w:rPr>
                          <w:sz w:val="18"/>
                          <w:szCs w:val="18"/>
                          <w:highlight w:val="yellow"/>
                        </w:rPr>
                        <w:t>: System/hospital logo here</w:t>
                      </w:r>
                    </w:p>
                  </w:txbxContent>
                </v:textbox>
                <w10:wrap anchorx="margin"/>
              </v:shape>
            </w:pict>
          </mc:Fallback>
        </mc:AlternateContent>
      </w:r>
      <w:r w:rsidRPr="004709AE">
        <w:rPr>
          <w:rFonts w:ascii="Arial" w:eastAsia="Times New Roman" w:hAnsi="Arial" w:cs="Arial"/>
          <w:b/>
          <w:bCs/>
        </w:rPr>
        <w:t>NEWS RELEASE</w:t>
      </w:r>
      <w:r w:rsidRPr="004709AE">
        <w:rPr>
          <w:rFonts w:ascii="Arial" w:eastAsia="Times New Roman" w:hAnsi="Arial" w:cs="Arial"/>
        </w:rPr>
        <w:br/>
        <w:t xml:space="preserve">Contact: </w:t>
      </w:r>
      <w:r w:rsidRPr="00A356F1">
        <w:rPr>
          <w:rFonts w:ascii="Arial" w:eastAsia="Times New Roman" w:hAnsi="Arial" w:cs="Arial"/>
          <w:highlight w:val="yellow"/>
        </w:rPr>
        <w:t>[Contact name]</w:t>
      </w:r>
      <w:r w:rsidRPr="004709AE">
        <w:rPr>
          <w:rFonts w:ascii="Arial" w:eastAsia="Times New Roman" w:hAnsi="Arial" w:cs="Arial"/>
        </w:rPr>
        <w:br/>
      </w:r>
      <w:r w:rsidRPr="00A356F1">
        <w:rPr>
          <w:rFonts w:ascii="Arial" w:eastAsia="Times New Roman" w:hAnsi="Arial" w:cs="Arial"/>
          <w:highlight w:val="yellow"/>
        </w:rPr>
        <w:t>[Email address]</w:t>
      </w:r>
      <w:r w:rsidRPr="004709AE">
        <w:rPr>
          <w:rFonts w:ascii="Arial" w:eastAsia="Times New Roman" w:hAnsi="Arial" w:cs="Arial"/>
        </w:rPr>
        <w:br/>
      </w:r>
      <w:r w:rsidRPr="00A356F1">
        <w:rPr>
          <w:rFonts w:ascii="Arial" w:eastAsia="Times New Roman" w:hAnsi="Arial" w:cs="Arial"/>
          <w:highlight w:val="yellow"/>
        </w:rPr>
        <w:t>[Office phone number]</w:t>
      </w:r>
    </w:p>
    <w:p w14:paraId="19050DB6" w14:textId="435B18B6" w:rsidR="005B28C3" w:rsidRPr="004709AE" w:rsidRDefault="005B28C3" w:rsidP="005B28C3">
      <w:pPr>
        <w:shd w:val="clear" w:color="auto" w:fill="FFFFFF"/>
        <w:spacing w:after="150" w:line="240" w:lineRule="auto"/>
        <w:rPr>
          <w:rFonts w:ascii="Arial" w:eastAsia="Times New Roman" w:hAnsi="Arial" w:cs="Arial"/>
          <w:color w:val="333333"/>
        </w:rPr>
      </w:pPr>
      <w:r w:rsidRPr="00516918">
        <w:rPr>
          <w:rFonts w:ascii="Arial" w:eastAsia="Times New Roman" w:hAnsi="Arial" w:cs="Arial"/>
          <w:b/>
          <w:bCs/>
          <w:color w:val="333333"/>
        </w:rPr>
        <w:t>FOR IMMEDIATE RELEASE</w:t>
      </w:r>
      <w:r w:rsidRPr="00516918">
        <w:rPr>
          <w:rFonts w:ascii="Arial" w:eastAsia="Times New Roman" w:hAnsi="Arial" w:cs="Arial"/>
          <w:color w:val="333333"/>
        </w:rPr>
        <w:br/>
      </w:r>
      <w:r w:rsidRPr="00516918">
        <w:rPr>
          <w:rFonts w:ascii="Arial" w:eastAsia="Times New Roman" w:hAnsi="Arial" w:cs="Arial"/>
          <w:b/>
          <w:bCs/>
          <w:color w:val="333333"/>
        </w:rPr>
        <w:t xml:space="preserve">July </w:t>
      </w:r>
      <w:r w:rsidR="009578FF">
        <w:rPr>
          <w:rFonts w:ascii="Arial" w:eastAsia="Times New Roman" w:hAnsi="Arial" w:cs="Arial"/>
          <w:b/>
          <w:bCs/>
          <w:color w:val="333333"/>
        </w:rPr>
        <w:t>13</w:t>
      </w:r>
      <w:r w:rsidRPr="00516918">
        <w:rPr>
          <w:rFonts w:ascii="Arial" w:eastAsia="Times New Roman" w:hAnsi="Arial" w:cs="Arial"/>
          <w:b/>
          <w:bCs/>
          <w:color w:val="333333"/>
        </w:rPr>
        <w:t>, 202</w:t>
      </w:r>
      <w:r w:rsidR="009578FF">
        <w:rPr>
          <w:rFonts w:ascii="Arial" w:eastAsia="Times New Roman" w:hAnsi="Arial" w:cs="Arial"/>
          <w:b/>
          <w:bCs/>
          <w:color w:val="333333"/>
        </w:rPr>
        <w:t>6</w:t>
      </w:r>
    </w:p>
    <w:p w14:paraId="71EBC612" w14:textId="29695DD3" w:rsidR="005B28C3" w:rsidRPr="00504D53" w:rsidRDefault="005B28C3" w:rsidP="005B28C3">
      <w:pPr>
        <w:jc w:val="center"/>
        <w:rPr>
          <w:rFonts w:ascii="Arial" w:hAnsi="Arial" w:cs="Arial"/>
          <w:b/>
          <w:bCs/>
        </w:rPr>
      </w:pPr>
      <w:r w:rsidRPr="00504D53">
        <w:rPr>
          <w:rFonts w:ascii="Arial" w:hAnsi="Arial" w:cs="Arial"/>
          <w:b/>
          <w:bCs/>
          <w:highlight w:val="yellow"/>
        </w:rPr>
        <w:t>[Facility/System name]</w:t>
      </w:r>
      <w:r w:rsidRPr="00504D53">
        <w:rPr>
          <w:rFonts w:ascii="Arial" w:hAnsi="Arial" w:cs="Arial"/>
          <w:b/>
          <w:bCs/>
        </w:rPr>
        <w:t xml:space="preserve"> Recognized by ASHE for </w:t>
      </w:r>
      <w:r w:rsidR="00B21814" w:rsidRPr="00504D53">
        <w:rPr>
          <w:rFonts w:ascii="Arial" w:hAnsi="Arial" w:cs="Arial"/>
          <w:b/>
          <w:bCs/>
        </w:rPr>
        <w:t>Continued</w:t>
      </w:r>
      <w:r w:rsidR="00035ADD">
        <w:rPr>
          <w:rFonts w:ascii="Arial" w:hAnsi="Arial" w:cs="Arial"/>
          <w:b/>
          <w:bCs/>
        </w:rPr>
        <w:t xml:space="preserve"> Environmental</w:t>
      </w:r>
      <w:r w:rsidR="00B21814" w:rsidRPr="00504D53">
        <w:rPr>
          <w:rFonts w:ascii="Arial" w:hAnsi="Arial" w:cs="Arial"/>
          <w:b/>
          <w:bCs/>
        </w:rPr>
        <w:t xml:space="preserve"> Leadership</w:t>
      </w:r>
    </w:p>
    <w:p w14:paraId="7D1AA143" w14:textId="2B7F93A1" w:rsidR="005B28C3" w:rsidRPr="00504D53" w:rsidRDefault="00E31392" w:rsidP="005B28C3">
      <w:pPr>
        <w:shd w:val="clear" w:color="auto" w:fill="FFFFFF"/>
        <w:spacing w:after="150" w:line="240" w:lineRule="auto"/>
        <w:rPr>
          <w:rFonts w:ascii="Arial" w:eastAsia="Times New Roman" w:hAnsi="Arial" w:cs="Arial"/>
        </w:rPr>
      </w:pPr>
      <w:r w:rsidRPr="00504D53">
        <w:rPr>
          <w:rFonts w:ascii="Arial" w:eastAsia="Times New Roman" w:hAnsi="Arial" w:cs="Arial"/>
          <w:highlight w:val="yellow"/>
        </w:rPr>
        <w:t>[FACILITY/SYSTEM HQ CITY</w:t>
      </w:r>
      <w:r w:rsidR="005B28C3" w:rsidRPr="00504D53">
        <w:rPr>
          <w:rFonts w:ascii="Arial" w:eastAsia="Times New Roman" w:hAnsi="Arial" w:cs="Arial"/>
          <w:highlight w:val="yellow"/>
        </w:rPr>
        <w:t>]</w:t>
      </w:r>
      <w:r w:rsidR="005B28C3" w:rsidRPr="00504D53">
        <w:rPr>
          <w:rFonts w:ascii="Arial" w:eastAsia="Times New Roman" w:hAnsi="Arial" w:cs="Arial"/>
        </w:rPr>
        <w:t xml:space="preserve"> — </w:t>
      </w:r>
      <w:r w:rsidR="00B21814" w:rsidRPr="00504D53">
        <w:rPr>
          <w:rFonts w:ascii="Arial" w:eastAsia="Times New Roman" w:hAnsi="Arial" w:cs="Arial"/>
        </w:rPr>
        <w:t>[</w:t>
      </w:r>
      <w:r w:rsidR="00B21814" w:rsidRPr="00504D53">
        <w:rPr>
          <w:rFonts w:ascii="Arial" w:eastAsia="Times New Roman" w:hAnsi="Arial" w:cs="Arial"/>
          <w:highlight w:val="yellow"/>
        </w:rPr>
        <w:t>Facility/system name</w:t>
      </w:r>
      <w:r w:rsidR="00B21814" w:rsidRPr="00504D53">
        <w:rPr>
          <w:rFonts w:ascii="Arial" w:eastAsia="Times New Roman" w:hAnsi="Arial" w:cs="Arial"/>
        </w:rPr>
        <w:t>] is pleased to announce that [</w:t>
      </w:r>
      <w:r w:rsidR="00B21814" w:rsidRPr="00504D53">
        <w:rPr>
          <w:rFonts w:ascii="Arial" w:eastAsia="Times New Roman" w:hAnsi="Arial" w:cs="Arial"/>
          <w:highlight w:val="yellow"/>
        </w:rPr>
        <w:t>it / facility name]</w:t>
      </w:r>
      <w:r w:rsidR="00B21814" w:rsidRPr="00504D53">
        <w:rPr>
          <w:rFonts w:ascii="Arial" w:eastAsia="Times New Roman" w:hAnsi="Arial" w:cs="Arial"/>
        </w:rPr>
        <w:t xml:space="preserve"> has received the</w:t>
      </w:r>
      <w:r w:rsidR="005B28C3" w:rsidRPr="00504D53">
        <w:rPr>
          <w:rFonts w:ascii="Arial" w:eastAsia="Times New Roman" w:hAnsi="Arial" w:cs="Arial"/>
        </w:rPr>
        <w:t xml:space="preserve"> prestigious Energy to Care</w:t>
      </w:r>
      <w:r w:rsidR="00074D62" w:rsidRPr="00A31FA5">
        <w:rPr>
          <w:rFonts w:ascii="Arial" w:eastAsia="Times New Roman" w:hAnsi="Arial" w:cs="Arial"/>
          <w:vertAlign w:val="superscript"/>
        </w:rPr>
        <w:t>®</w:t>
      </w:r>
      <w:r w:rsidR="00074D62" w:rsidRPr="00074D62">
        <w:rPr>
          <w:rFonts w:ascii="Arial" w:eastAsia="Times New Roman" w:hAnsi="Arial" w:cs="Arial"/>
        </w:rPr>
        <w:t xml:space="preserve"> </w:t>
      </w:r>
      <w:r w:rsidR="005B28C3" w:rsidRPr="00504D53">
        <w:rPr>
          <w:rFonts w:ascii="Arial" w:eastAsia="Times New Roman" w:hAnsi="Arial" w:cs="Arial"/>
        </w:rPr>
        <w:t>Sustained Performance Award</w:t>
      </w:r>
      <w:r w:rsidR="005717B1" w:rsidRPr="00504D53">
        <w:rPr>
          <w:rFonts w:ascii="Arial" w:eastAsia="Times New Roman" w:hAnsi="Arial" w:cs="Arial"/>
        </w:rPr>
        <w:t xml:space="preserve"> from the</w:t>
      </w:r>
      <w:r w:rsidR="005B28C3" w:rsidRPr="00504D53">
        <w:rPr>
          <w:rFonts w:ascii="Arial" w:eastAsia="Times New Roman" w:hAnsi="Arial" w:cs="Arial"/>
        </w:rPr>
        <w:t xml:space="preserve"> American Society for Health Care Engineering (ASHE) of the American Hospital Association. </w:t>
      </w:r>
      <w:r w:rsidR="006071BF" w:rsidRPr="004709AE">
        <w:rPr>
          <w:rFonts w:ascii="Arial" w:eastAsia="Times New Roman" w:hAnsi="Arial" w:cs="Arial"/>
          <w:color w:val="333333"/>
        </w:rPr>
        <w:t>[</w:t>
      </w:r>
      <w:r w:rsidR="006071BF" w:rsidRPr="004709AE">
        <w:rPr>
          <w:rFonts w:ascii="Arial" w:eastAsia="Times New Roman" w:hAnsi="Arial" w:cs="Arial"/>
          <w:color w:val="333333"/>
          <w:highlight w:val="yellow"/>
        </w:rPr>
        <w:t>Facility</w:t>
      </w:r>
      <w:r w:rsidR="006071BF">
        <w:rPr>
          <w:rFonts w:ascii="Arial" w:eastAsia="Times New Roman" w:hAnsi="Arial" w:cs="Arial"/>
          <w:color w:val="333333"/>
          <w:highlight w:val="yellow"/>
        </w:rPr>
        <w:t>/system</w:t>
      </w:r>
      <w:r w:rsidR="006071BF" w:rsidRPr="004709AE">
        <w:rPr>
          <w:rFonts w:ascii="Arial" w:eastAsia="Times New Roman" w:hAnsi="Arial" w:cs="Arial"/>
          <w:color w:val="333333"/>
          <w:highlight w:val="yellow"/>
        </w:rPr>
        <w:t xml:space="preserve"> name]</w:t>
      </w:r>
      <w:r w:rsidR="006071BF" w:rsidRPr="004709AE">
        <w:rPr>
          <w:rFonts w:ascii="Arial" w:eastAsia="Times New Roman" w:hAnsi="Arial" w:cs="Arial"/>
          <w:color w:val="333333"/>
        </w:rPr>
        <w:t xml:space="preserve"> </w:t>
      </w:r>
      <w:r w:rsidR="006071BF">
        <w:rPr>
          <w:rFonts w:ascii="Arial" w:eastAsia="Times New Roman" w:hAnsi="Arial" w:cs="Arial"/>
          <w:color w:val="333333"/>
        </w:rPr>
        <w:t xml:space="preserve">will be recognized for this achievement </w:t>
      </w:r>
      <w:r w:rsidR="006071BF" w:rsidRPr="004709AE">
        <w:rPr>
          <w:rFonts w:ascii="Arial" w:eastAsia="Times New Roman" w:hAnsi="Arial" w:cs="Arial"/>
          <w:color w:val="333333"/>
        </w:rPr>
        <w:t xml:space="preserve">at </w:t>
      </w:r>
      <w:r w:rsidR="006071BF" w:rsidRPr="00D52027">
        <w:rPr>
          <w:rFonts w:ascii="Arial" w:eastAsia="Times New Roman" w:hAnsi="Arial" w:cs="Arial"/>
          <w:color w:val="333333"/>
        </w:rPr>
        <w:t xml:space="preserve">ASHE’s </w:t>
      </w:r>
      <w:hyperlink r:id="rId8" w:history="1">
        <w:r w:rsidR="006071BF" w:rsidRPr="00D52027">
          <w:rPr>
            <w:rStyle w:val="Hyperlink"/>
            <w:rFonts w:ascii="Arial" w:eastAsia="Times New Roman" w:hAnsi="Arial" w:cs="Arial"/>
            <w:color w:val="0070C0"/>
          </w:rPr>
          <w:t>Health Care Facilities Innovation Conference</w:t>
        </w:r>
      </w:hyperlink>
      <w:r w:rsidR="006071BF" w:rsidRPr="00D52027">
        <w:rPr>
          <w:rFonts w:ascii="Arial" w:eastAsia="Times New Roman" w:hAnsi="Arial" w:cs="Arial"/>
          <w:color w:val="333333"/>
        </w:rPr>
        <w:t xml:space="preserve"> in </w:t>
      </w:r>
      <w:r w:rsidR="009578FF">
        <w:rPr>
          <w:rFonts w:ascii="Arial" w:eastAsia="Times New Roman" w:hAnsi="Arial" w:cs="Arial"/>
          <w:color w:val="333333"/>
        </w:rPr>
        <w:t>Minneapolis</w:t>
      </w:r>
      <w:r w:rsidR="006071BF" w:rsidRPr="00FC140F">
        <w:rPr>
          <w:rFonts w:ascii="Arial" w:eastAsia="Times New Roman" w:hAnsi="Arial" w:cs="Arial"/>
          <w:color w:val="333333"/>
        </w:rPr>
        <w:t xml:space="preserve"> on </w:t>
      </w:r>
      <w:r w:rsidR="009578FF">
        <w:rPr>
          <w:rFonts w:ascii="Arial" w:eastAsia="Times New Roman" w:hAnsi="Arial" w:cs="Arial"/>
          <w:color w:val="333333"/>
        </w:rPr>
        <w:t>Aug. 3</w:t>
      </w:r>
      <w:r w:rsidR="005C4605">
        <w:rPr>
          <w:rFonts w:ascii="Arial" w:eastAsia="Times New Roman" w:hAnsi="Arial" w:cs="Arial"/>
          <w:color w:val="333333"/>
        </w:rPr>
        <w:t>, 2026</w:t>
      </w:r>
      <w:r w:rsidR="006071BF" w:rsidRPr="00FC140F">
        <w:rPr>
          <w:rFonts w:ascii="Arial" w:eastAsia="Times New Roman" w:hAnsi="Arial" w:cs="Arial"/>
          <w:color w:val="333333"/>
        </w:rPr>
        <w:t>.</w:t>
      </w:r>
    </w:p>
    <w:p w14:paraId="01A989F2" w14:textId="7C9A99F4" w:rsidR="005B28C3" w:rsidRPr="00504D53" w:rsidRDefault="00DC2180" w:rsidP="00F05D00">
      <w:pPr>
        <w:shd w:val="clear" w:color="auto" w:fill="FFFFFF"/>
        <w:spacing w:after="150" w:line="240" w:lineRule="auto"/>
        <w:rPr>
          <w:rFonts w:ascii="Arial" w:eastAsia="Times New Roman" w:hAnsi="Arial" w:cs="Arial"/>
        </w:rPr>
      </w:pPr>
      <w:r w:rsidRPr="00504D53">
        <w:rPr>
          <w:rFonts w:ascii="Arial" w:eastAsia="Times New Roman" w:hAnsi="Arial" w:cs="Arial"/>
        </w:rPr>
        <w:t xml:space="preserve">Energy to Care is ASHE’s award-winning program dedicated to helping healthcare facilities track their energy, water and emissions reduction efforts and celebrates hospitals and health systems that go above and beyond in achieving their </w:t>
      </w:r>
      <w:r w:rsidR="00B24F50">
        <w:rPr>
          <w:rFonts w:ascii="Arial" w:eastAsia="Times New Roman" w:hAnsi="Arial" w:cs="Arial"/>
        </w:rPr>
        <w:t>environmental impact reduction</w:t>
      </w:r>
      <w:r w:rsidRPr="00504D53">
        <w:rPr>
          <w:rFonts w:ascii="Arial" w:eastAsia="Times New Roman" w:hAnsi="Arial" w:cs="Arial"/>
        </w:rPr>
        <w:t xml:space="preserve"> goals</w:t>
      </w:r>
      <w:r w:rsidR="005B28C3" w:rsidRPr="00504D53">
        <w:rPr>
          <w:rFonts w:ascii="Arial" w:eastAsia="Times New Roman" w:hAnsi="Arial" w:cs="Arial"/>
        </w:rPr>
        <w:t>.</w:t>
      </w:r>
      <w:r w:rsidR="00D9169F" w:rsidRPr="00504D53">
        <w:rPr>
          <w:rFonts w:ascii="Arial" w:eastAsia="Times New Roman" w:hAnsi="Arial" w:cs="Arial"/>
        </w:rPr>
        <w:t xml:space="preserve"> The Sustained Performance Award recognizes past Energy to Care Award winners that have continued to</w:t>
      </w:r>
      <w:r w:rsidR="00504D53" w:rsidRPr="00504D53">
        <w:rPr>
          <w:rFonts w:ascii="Arial" w:eastAsia="Times New Roman" w:hAnsi="Arial" w:cs="Arial"/>
        </w:rPr>
        <w:t xml:space="preserve"> see progress in</w:t>
      </w:r>
      <w:r w:rsidR="00D1704E" w:rsidRPr="00504D53">
        <w:rPr>
          <w:rFonts w:ascii="Arial" w:eastAsia="Times New Roman" w:hAnsi="Arial" w:cs="Arial"/>
        </w:rPr>
        <w:t xml:space="preserve"> the</w:t>
      </w:r>
      <w:r w:rsidR="00BF46E8">
        <w:rPr>
          <w:rFonts w:ascii="Arial" w:eastAsia="Times New Roman" w:hAnsi="Arial" w:cs="Arial"/>
        </w:rPr>
        <w:t>se</w:t>
      </w:r>
      <w:r w:rsidR="00D9169F" w:rsidRPr="00504D53">
        <w:rPr>
          <w:rFonts w:ascii="Arial" w:eastAsia="Times New Roman" w:hAnsi="Arial" w:cs="Arial"/>
        </w:rPr>
        <w:t xml:space="preserve"> </w:t>
      </w:r>
      <w:r w:rsidR="00D1704E" w:rsidRPr="00504D53">
        <w:rPr>
          <w:rFonts w:ascii="Arial" w:eastAsia="Times New Roman" w:hAnsi="Arial" w:cs="Arial"/>
        </w:rPr>
        <w:t>efforts</w:t>
      </w:r>
      <w:r w:rsidR="00D9169F" w:rsidRPr="00504D53">
        <w:rPr>
          <w:rFonts w:ascii="Arial" w:eastAsia="Times New Roman" w:hAnsi="Arial" w:cs="Arial"/>
        </w:rPr>
        <w:t xml:space="preserve"> by further reducing or maintaining reduced emissions.</w:t>
      </w:r>
      <w:r w:rsidR="005B28C3" w:rsidRPr="00504D53">
        <w:rPr>
          <w:rFonts w:ascii="Arial" w:eastAsia="Times New Roman" w:hAnsi="Arial" w:cs="Arial"/>
        </w:rPr>
        <w:t xml:space="preserve"> [</w:t>
      </w:r>
      <w:r w:rsidR="005B28C3" w:rsidRPr="00504D53">
        <w:rPr>
          <w:rFonts w:ascii="Arial" w:eastAsia="Times New Roman" w:hAnsi="Arial" w:cs="Arial"/>
          <w:highlight w:val="yellow"/>
        </w:rPr>
        <w:t>Facility name]</w:t>
      </w:r>
      <w:r w:rsidR="005B28C3" w:rsidRPr="00504D53">
        <w:rPr>
          <w:rFonts w:ascii="Arial" w:eastAsia="Times New Roman" w:hAnsi="Arial" w:cs="Arial"/>
        </w:rPr>
        <w:t xml:space="preserve"> is one of</w:t>
      </w:r>
      <w:r w:rsidR="000B4EF2">
        <w:rPr>
          <w:rFonts w:ascii="Arial" w:eastAsia="Times New Roman" w:hAnsi="Arial" w:cs="Arial"/>
        </w:rPr>
        <w:t xml:space="preserve"> 32</w:t>
      </w:r>
      <w:r w:rsidR="00DD0040">
        <w:rPr>
          <w:rFonts w:ascii="Arial" w:eastAsia="Times New Roman" w:hAnsi="Arial" w:cs="Arial"/>
        </w:rPr>
        <w:t>8</w:t>
      </w:r>
      <w:r w:rsidR="000B4EF2">
        <w:rPr>
          <w:rFonts w:ascii="Arial" w:eastAsia="Times New Roman" w:hAnsi="Arial" w:cs="Arial"/>
        </w:rPr>
        <w:t xml:space="preserve"> </w:t>
      </w:r>
      <w:r w:rsidR="005B28C3" w:rsidRPr="00BF46E8">
        <w:rPr>
          <w:rFonts w:ascii="Arial" w:eastAsia="Times New Roman" w:hAnsi="Arial" w:cs="Arial"/>
        </w:rPr>
        <w:t>facilities to earn the Sustain</w:t>
      </w:r>
      <w:r w:rsidR="006D5864" w:rsidRPr="00BF46E8">
        <w:rPr>
          <w:rFonts w:ascii="Arial" w:eastAsia="Times New Roman" w:hAnsi="Arial" w:cs="Arial"/>
        </w:rPr>
        <w:t xml:space="preserve">ed Performance </w:t>
      </w:r>
      <w:r w:rsidR="005B28C3" w:rsidRPr="00BF46E8">
        <w:rPr>
          <w:rFonts w:ascii="Arial" w:eastAsia="Times New Roman" w:hAnsi="Arial" w:cs="Arial"/>
        </w:rPr>
        <w:t>Award in 202</w:t>
      </w:r>
      <w:r w:rsidR="00D85B28">
        <w:rPr>
          <w:rFonts w:ascii="Arial" w:eastAsia="Times New Roman" w:hAnsi="Arial" w:cs="Arial"/>
        </w:rPr>
        <w:t>6</w:t>
      </w:r>
      <w:r w:rsidR="005B28C3" w:rsidRPr="00BF46E8">
        <w:rPr>
          <w:rFonts w:ascii="Arial" w:eastAsia="Times New Roman" w:hAnsi="Arial" w:cs="Arial"/>
        </w:rPr>
        <w:t>, representing just</w:t>
      </w:r>
      <w:r w:rsidR="00DD0040">
        <w:rPr>
          <w:rFonts w:ascii="Arial" w:eastAsia="Times New Roman" w:hAnsi="Arial" w:cs="Arial"/>
        </w:rPr>
        <w:t xml:space="preserve"> 6.6% </w:t>
      </w:r>
      <w:r w:rsidR="005B28C3" w:rsidRPr="00BF46E8">
        <w:rPr>
          <w:rFonts w:ascii="Arial" w:eastAsia="Times New Roman" w:hAnsi="Arial" w:cs="Arial"/>
        </w:rPr>
        <w:t>the total</w:t>
      </w:r>
      <w:r w:rsidR="005B28C3" w:rsidRPr="00504D53">
        <w:rPr>
          <w:rFonts w:ascii="Arial" w:eastAsia="Times New Roman" w:hAnsi="Arial" w:cs="Arial"/>
        </w:rPr>
        <w:t xml:space="preserve"> facilities participating in the program. </w:t>
      </w:r>
    </w:p>
    <w:p w14:paraId="601DAD1A" w14:textId="630AA947" w:rsidR="005B28C3" w:rsidRDefault="005B28C3" w:rsidP="005B28C3">
      <w:pPr>
        <w:shd w:val="clear" w:color="auto" w:fill="FFFFFF"/>
        <w:spacing w:after="150" w:line="240" w:lineRule="auto"/>
        <w:rPr>
          <w:rFonts w:ascii="Arial" w:hAnsi="Arial" w:cs="Arial"/>
        </w:rPr>
      </w:pPr>
      <w:r w:rsidRPr="0046054A">
        <w:rPr>
          <w:rFonts w:ascii="Arial" w:hAnsi="Arial" w:cs="Arial"/>
        </w:rPr>
        <w:t>“</w:t>
      </w:r>
      <w:r w:rsidR="00AF2776" w:rsidRPr="0046054A">
        <w:rPr>
          <w:rFonts w:ascii="Arial" w:hAnsi="Arial" w:cs="Arial"/>
        </w:rPr>
        <w:t>T</w:t>
      </w:r>
      <w:r w:rsidRPr="0046054A">
        <w:rPr>
          <w:rFonts w:ascii="Arial" w:hAnsi="Arial" w:cs="Arial"/>
        </w:rPr>
        <w:t>his award</w:t>
      </w:r>
      <w:r w:rsidR="00AF2776" w:rsidRPr="0046054A">
        <w:rPr>
          <w:rFonts w:ascii="Arial" w:hAnsi="Arial" w:cs="Arial"/>
        </w:rPr>
        <w:t xml:space="preserve"> </w:t>
      </w:r>
      <w:r w:rsidR="00DD3293" w:rsidRPr="0046054A">
        <w:rPr>
          <w:rFonts w:ascii="Arial" w:hAnsi="Arial" w:cs="Arial"/>
        </w:rPr>
        <w:t>represents</w:t>
      </w:r>
      <w:r w:rsidRPr="00504D53">
        <w:rPr>
          <w:rFonts w:ascii="Arial" w:hAnsi="Arial" w:cs="Arial"/>
        </w:rPr>
        <w:t xml:space="preserve"> [</w:t>
      </w:r>
      <w:r w:rsidRPr="00504D53">
        <w:rPr>
          <w:rFonts w:ascii="Arial" w:hAnsi="Arial" w:cs="Arial"/>
          <w:highlight w:val="yellow"/>
        </w:rPr>
        <w:t>facility name</w:t>
      </w:r>
      <w:r w:rsidRPr="00504D53">
        <w:rPr>
          <w:rFonts w:ascii="Arial" w:hAnsi="Arial" w:cs="Arial"/>
        </w:rPr>
        <w:t>]</w:t>
      </w:r>
      <w:r w:rsidR="00AF2776" w:rsidRPr="005E6163">
        <w:rPr>
          <w:rFonts w:ascii="Arial" w:hAnsi="Arial" w:cs="Arial"/>
        </w:rPr>
        <w:t>’s</w:t>
      </w:r>
      <w:r w:rsidRPr="005E6163">
        <w:rPr>
          <w:rFonts w:ascii="Arial" w:hAnsi="Arial" w:cs="Arial"/>
        </w:rPr>
        <w:t xml:space="preserve"> </w:t>
      </w:r>
      <w:r w:rsidR="00DD3293" w:rsidRPr="005E6163">
        <w:rPr>
          <w:rFonts w:ascii="Arial" w:hAnsi="Arial" w:cs="Arial"/>
        </w:rPr>
        <w:t>continued</w:t>
      </w:r>
      <w:r w:rsidR="0068015E" w:rsidRPr="005E6163">
        <w:rPr>
          <w:rFonts w:ascii="Arial" w:hAnsi="Arial" w:cs="Arial"/>
        </w:rPr>
        <w:t xml:space="preserve"> </w:t>
      </w:r>
      <w:r w:rsidRPr="005E6163">
        <w:rPr>
          <w:rFonts w:ascii="Arial" w:hAnsi="Arial" w:cs="Arial"/>
        </w:rPr>
        <w:t xml:space="preserve">commitment to </w:t>
      </w:r>
      <w:r w:rsidR="00016EF3">
        <w:rPr>
          <w:rFonts w:ascii="Arial" w:hAnsi="Arial" w:cs="Arial"/>
        </w:rPr>
        <w:t xml:space="preserve">environmental </w:t>
      </w:r>
      <w:r w:rsidR="005927DC" w:rsidRPr="005E6163">
        <w:rPr>
          <w:rFonts w:ascii="Arial" w:hAnsi="Arial" w:cs="Arial"/>
        </w:rPr>
        <w:t>steward</w:t>
      </w:r>
      <w:r w:rsidR="000F09B4">
        <w:rPr>
          <w:rFonts w:ascii="Arial" w:hAnsi="Arial" w:cs="Arial"/>
        </w:rPr>
        <w:t>ship</w:t>
      </w:r>
      <w:r w:rsidR="00016EF3">
        <w:rPr>
          <w:rFonts w:ascii="Arial" w:hAnsi="Arial" w:cs="Arial"/>
        </w:rPr>
        <w:t xml:space="preserve"> </w:t>
      </w:r>
      <w:r w:rsidR="005E6163" w:rsidRPr="005E6163">
        <w:rPr>
          <w:rFonts w:ascii="Arial" w:hAnsi="Arial" w:cs="Arial"/>
        </w:rPr>
        <w:t xml:space="preserve">and optimizing </w:t>
      </w:r>
      <w:r w:rsidR="001C5FEA">
        <w:rPr>
          <w:rFonts w:ascii="Arial" w:hAnsi="Arial" w:cs="Arial"/>
        </w:rPr>
        <w:t>its</w:t>
      </w:r>
      <w:r w:rsidR="005E6163" w:rsidRPr="005E6163">
        <w:rPr>
          <w:rFonts w:ascii="Arial" w:hAnsi="Arial" w:cs="Arial"/>
        </w:rPr>
        <w:t xml:space="preserve"> impact on communities</w:t>
      </w:r>
      <w:r w:rsidR="00AF2776" w:rsidRPr="005E6163">
        <w:rPr>
          <w:rFonts w:ascii="Arial" w:hAnsi="Arial" w:cs="Arial"/>
        </w:rPr>
        <w:t xml:space="preserve">,” </w:t>
      </w:r>
      <w:r w:rsidRPr="005E6163">
        <w:rPr>
          <w:rFonts w:ascii="Arial" w:hAnsi="Arial" w:cs="Arial"/>
        </w:rPr>
        <w:t xml:space="preserve">says </w:t>
      </w:r>
      <w:r w:rsidR="004D054E" w:rsidRPr="005E6163">
        <w:rPr>
          <w:rFonts w:ascii="Arial" w:hAnsi="Arial" w:cs="Arial"/>
        </w:rPr>
        <w:t>Austin</w:t>
      </w:r>
      <w:r w:rsidR="004D054E" w:rsidRPr="004D054E">
        <w:rPr>
          <w:rFonts w:ascii="Arial" w:hAnsi="Arial" w:cs="Arial"/>
        </w:rPr>
        <w:t xml:space="preserve"> Wallace, MA, sustainability senior specialist at ASH</w:t>
      </w:r>
      <w:r w:rsidR="004D054E" w:rsidRPr="00D377FF">
        <w:rPr>
          <w:rFonts w:ascii="Arial" w:hAnsi="Arial" w:cs="Arial"/>
        </w:rPr>
        <w:t>E</w:t>
      </w:r>
      <w:r w:rsidRPr="00D377FF">
        <w:rPr>
          <w:rFonts w:ascii="Arial" w:hAnsi="Arial" w:cs="Arial"/>
        </w:rPr>
        <w:t xml:space="preserve">. “I </w:t>
      </w:r>
      <w:r w:rsidR="002C4168" w:rsidRPr="00D377FF">
        <w:rPr>
          <w:rFonts w:ascii="Arial" w:hAnsi="Arial" w:cs="Arial"/>
        </w:rPr>
        <w:t xml:space="preserve">congratulate </w:t>
      </w:r>
      <w:r w:rsidR="00C678A5" w:rsidRPr="00D377FF">
        <w:rPr>
          <w:rFonts w:ascii="Arial" w:hAnsi="Arial" w:cs="Arial"/>
        </w:rPr>
        <w:t>the</w:t>
      </w:r>
      <w:r w:rsidR="00C678A5" w:rsidRPr="00504D53">
        <w:rPr>
          <w:rFonts w:ascii="Arial" w:hAnsi="Arial" w:cs="Arial"/>
        </w:rPr>
        <w:t xml:space="preserve"> [</w:t>
      </w:r>
      <w:r w:rsidR="00C678A5" w:rsidRPr="00504D53">
        <w:rPr>
          <w:rFonts w:ascii="Arial" w:hAnsi="Arial" w:cs="Arial"/>
          <w:highlight w:val="yellow"/>
        </w:rPr>
        <w:t>facility name</w:t>
      </w:r>
      <w:r w:rsidR="00C678A5" w:rsidRPr="00504D53">
        <w:rPr>
          <w:rFonts w:ascii="Arial" w:hAnsi="Arial" w:cs="Arial"/>
        </w:rPr>
        <w:t xml:space="preserve">] </w:t>
      </w:r>
      <w:r w:rsidR="00C678A5" w:rsidRPr="00CA7083">
        <w:rPr>
          <w:rFonts w:ascii="Arial" w:hAnsi="Arial" w:cs="Arial"/>
        </w:rPr>
        <w:t>team</w:t>
      </w:r>
      <w:r w:rsidRPr="00CA7083">
        <w:rPr>
          <w:rFonts w:ascii="Arial" w:hAnsi="Arial" w:cs="Arial"/>
        </w:rPr>
        <w:t xml:space="preserve"> for their </w:t>
      </w:r>
      <w:r w:rsidR="002C4168" w:rsidRPr="00CA7083">
        <w:rPr>
          <w:rFonts w:ascii="Arial" w:hAnsi="Arial" w:cs="Arial"/>
        </w:rPr>
        <w:t xml:space="preserve">commitment </w:t>
      </w:r>
      <w:r w:rsidR="00CA7083" w:rsidRPr="00CA7083">
        <w:rPr>
          <w:rFonts w:ascii="Arial" w:hAnsi="Arial" w:cs="Arial"/>
        </w:rPr>
        <w:t xml:space="preserve">to </w:t>
      </w:r>
      <w:r w:rsidR="0046054A">
        <w:rPr>
          <w:rFonts w:ascii="Arial" w:hAnsi="Arial" w:cs="Arial"/>
        </w:rPr>
        <w:t xml:space="preserve">its </w:t>
      </w:r>
      <w:r w:rsidR="008245F6" w:rsidRPr="00CA7083">
        <w:rPr>
          <w:rFonts w:ascii="Arial" w:hAnsi="Arial" w:cs="Arial"/>
        </w:rPr>
        <w:t xml:space="preserve">new standards for reduced </w:t>
      </w:r>
      <w:r w:rsidRPr="00CA7083">
        <w:rPr>
          <w:rFonts w:ascii="Arial" w:hAnsi="Arial" w:cs="Arial"/>
        </w:rPr>
        <w:t>energy and emissions</w:t>
      </w:r>
      <w:r w:rsidR="00C678A5" w:rsidRPr="00CA7083">
        <w:rPr>
          <w:rFonts w:ascii="Arial" w:hAnsi="Arial" w:cs="Arial"/>
        </w:rPr>
        <w:t xml:space="preserve"> for the benefit of the </w:t>
      </w:r>
      <w:r w:rsidR="005E6163">
        <w:rPr>
          <w:rFonts w:ascii="Arial" w:hAnsi="Arial" w:cs="Arial"/>
        </w:rPr>
        <w:t>patients</w:t>
      </w:r>
      <w:r w:rsidR="00C678A5" w:rsidRPr="00CA7083">
        <w:rPr>
          <w:rFonts w:ascii="Arial" w:hAnsi="Arial" w:cs="Arial"/>
        </w:rPr>
        <w:t xml:space="preserve"> they serve.</w:t>
      </w:r>
      <w:r w:rsidR="008245F6" w:rsidRPr="00CA7083">
        <w:rPr>
          <w:rFonts w:ascii="Arial" w:hAnsi="Arial" w:cs="Arial"/>
        </w:rPr>
        <w:t>”</w:t>
      </w:r>
    </w:p>
    <w:p w14:paraId="258E4B04" w14:textId="01B520DD" w:rsidR="005648FD" w:rsidRDefault="002E3740" w:rsidP="005648FD">
      <w:pPr>
        <w:shd w:val="clear" w:color="auto" w:fill="FFFFFF"/>
        <w:spacing w:after="150" w:line="240" w:lineRule="auto"/>
        <w:rPr>
          <w:rFonts w:ascii="Arial" w:hAnsi="Arial" w:cs="Arial"/>
        </w:rPr>
      </w:pPr>
      <w:r>
        <w:rPr>
          <w:rFonts w:ascii="Arial" w:hAnsi="Arial" w:cs="Arial"/>
        </w:rPr>
        <w:t>Several recent</w:t>
      </w:r>
      <w:r w:rsidR="005648FD">
        <w:rPr>
          <w:rFonts w:ascii="Arial" w:hAnsi="Arial" w:cs="Arial"/>
        </w:rPr>
        <w:t xml:space="preserve"> </w:t>
      </w:r>
      <w:r>
        <w:rPr>
          <w:rFonts w:ascii="Arial" w:hAnsi="Arial" w:cs="Arial"/>
        </w:rPr>
        <w:t>initiatives</w:t>
      </w:r>
      <w:r w:rsidR="005648FD">
        <w:rPr>
          <w:rFonts w:ascii="Arial" w:hAnsi="Arial" w:cs="Arial"/>
        </w:rPr>
        <w:t xml:space="preserve"> at [</w:t>
      </w:r>
      <w:r w:rsidR="005648FD" w:rsidRPr="00D51AA9">
        <w:rPr>
          <w:rFonts w:ascii="Arial" w:hAnsi="Arial" w:cs="Arial"/>
          <w:highlight w:val="yellow"/>
        </w:rPr>
        <w:t>facility name</w:t>
      </w:r>
      <w:r w:rsidR="005648FD">
        <w:rPr>
          <w:rFonts w:ascii="Arial" w:hAnsi="Arial" w:cs="Arial"/>
        </w:rPr>
        <w:t xml:space="preserve">] </w:t>
      </w:r>
      <w:r>
        <w:rPr>
          <w:rFonts w:ascii="Arial" w:hAnsi="Arial" w:cs="Arial"/>
        </w:rPr>
        <w:t>that helped</w:t>
      </w:r>
      <w:r w:rsidR="005648FD">
        <w:rPr>
          <w:rFonts w:ascii="Arial" w:hAnsi="Arial" w:cs="Arial"/>
        </w:rPr>
        <w:t xml:space="preserve"> le</w:t>
      </w:r>
      <w:r w:rsidR="004C36FD">
        <w:rPr>
          <w:rFonts w:ascii="Arial" w:hAnsi="Arial" w:cs="Arial"/>
        </w:rPr>
        <w:t>a</w:t>
      </w:r>
      <w:r w:rsidR="005648FD">
        <w:rPr>
          <w:rFonts w:ascii="Arial" w:hAnsi="Arial" w:cs="Arial"/>
        </w:rPr>
        <w:t>d to this award include:</w:t>
      </w:r>
    </w:p>
    <w:p w14:paraId="5EE0A720" w14:textId="77777777" w:rsidR="005648FD" w:rsidRDefault="005648FD" w:rsidP="005648FD">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example #1</w:t>
      </w:r>
      <w:r>
        <w:rPr>
          <w:rFonts w:ascii="Arial" w:hAnsi="Arial" w:cs="Arial"/>
        </w:rPr>
        <w:t>]</w:t>
      </w:r>
    </w:p>
    <w:p w14:paraId="6B786C2F" w14:textId="77777777" w:rsidR="005648FD" w:rsidRDefault="005648FD" w:rsidP="005648FD">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example #2</w:t>
      </w:r>
      <w:r>
        <w:rPr>
          <w:rFonts w:ascii="Arial" w:hAnsi="Arial" w:cs="Arial"/>
        </w:rPr>
        <w:t>]</w:t>
      </w:r>
    </w:p>
    <w:p w14:paraId="05DB470E" w14:textId="77777777" w:rsidR="005648FD" w:rsidRPr="00D51AA9" w:rsidRDefault="005648FD" w:rsidP="005648FD">
      <w:pPr>
        <w:pStyle w:val="ListParagraph"/>
        <w:numPr>
          <w:ilvl w:val="0"/>
          <w:numId w:val="3"/>
        </w:num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example #3</w:t>
      </w:r>
      <w:r>
        <w:rPr>
          <w:rFonts w:ascii="Arial" w:hAnsi="Arial" w:cs="Arial"/>
        </w:rPr>
        <w:t>]</w:t>
      </w:r>
    </w:p>
    <w:p w14:paraId="4841A0DA" w14:textId="77777777" w:rsidR="005648FD" w:rsidRPr="004948A3" w:rsidRDefault="005648FD" w:rsidP="005648FD">
      <w:pPr>
        <w:shd w:val="clear" w:color="auto" w:fill="FFFFFF"/>
        <w:spacing w:after="150" w:line="240" w:lineRule="auto"/>
        <w:rPr>
          <w:rFonts w:ascii="Arial" w:hAnsi="Arial" w:cs="Arial"/>
        </w:rPr>
      </w:pPr>
      <w:r>
        <w:rPr>
          <w:rFonts w:ascii="Arial" w:hAnsi="Arial" w:cs="Arial"/>
        </w:rPr>
        <w:t>[</w:t>
      </w:r>
      <w:r w:rsidRPr="00D51AA9">
        <w:rPr>
          <w:rFonts w:ascii="Arial" w:hAnsi="Arial" w:cs="Arial"/>
          <w:highlight w:val="yellow"/>
        </w:rPr>
        <w:t>OPTIONAL: Add three bullets above to highlight specific major sustainability efforts and achievements your organization has accomplished that led to your organization receiving this award</w:t>
      </w:r>
      <w:r>
        <w:rPr>
          <w:rFonts w:ascii="Arial" w:hAnsi="Arial" w:cs="Arial"/>
        </w:rPr>
        <w:t>]</w:t>
      </w:r>
    </w:p>
    <w:p w14:paraId="7969991B" w14:textId="11F5F507" w:rsidR="005648FD" w:rsidRPr="00504D53" w:rsidRDefault="00414EF5" w:rsidP="005B28C3">
      <w:pPr>
        <w:shd w:val="clear" w:color="auto" w:fill="FFFFFF"/>
        <w:spacing w:after="150" w:line="240" w:lineRule="auto"/>
        <w:rPr>
          <w:rFonts w:ascii="Arial" w:hAnsi="Arial" w:cs="Arial"/>
        </w:rPr>
      </w:pPr>
      <w:r>
        <w:rPr>
          <w:rFonts w:ascii="Arial" w:hAnsi="Arial" w:cs="Arial"/>
        </w:rPr>
        <w:t>“[</w:t>
      </w:r>
      <w:r w:rsidRPr="00B1019C">
        <w:rPr>
          <w:rFonts w:ascii="Arial" w:hAnsi="Arial" w:cs="Arial"/>
          <w:highlight w:val="yellow"/>
        </w:rPr>
        <w:t>insert quote from a facility representative on what winning this award means to the organization</w:t>
      </w:r>
      <w:r>
        <w:rPr>
          <w:rFonts w:ascii="Arial" w:hAnsi="Arial" w:cs="Arial"/>
        </w:rPr>
        <w:t>]”</w:t>
      </w:r>
    </w:p>
    <w:p w14:paraId="6D86B462" w14:textId="447CA389" w:rsidR="005B28C3" w:rsidRPr="00504D53" w:rsidRDefault="005B28C3" w:rsidP="005B28C3">
      <w:pPr>
        <w:shd w:val="clear" w:color="auto" w:fill="FFFFFF"/>
        <w:spacing w:after="150" w:line="240" w:lineRule="auto"/>
        <w:rPr>
          <w:rFonts w:ascii="Arial" w:hAnsi="Arial" w:cs="Arial"/>
        </w:rPr>
      </w:pPr>
      <w:r w:rsidRPr="00504D53">
        <w:rPr>
          <w:rFonts w:ascii="Arial" w:hAnsi="Arial" w:cs="Arial"/>
        </w:rPr>
        <w:t>Participation in the Energy to Care Program has seen consistent growth since its inception in 2006. More than 4,</w:t>
      </w:r>
      <w:r w:rsidR="00B96CB8">
        <w:rPr>
          <w:rFonts w:ascii="Arial" w:hAnsi="Arial" w:cs="Arial"/>
        </w:rPr>
        <w:t>9</w:t>
      </w:r>
      <w:r w:rsidR="00B96CB8" w:rsidRPr="00504D53">
        <w:rPr>
          <w:rFonts w:ascii="Arial" w:hAnsi="Arial" w:cs="Arial"/>
        </w:rPr>
        <w:t xml:space="preserve">00 </w:t>
      </w:r>
      <w:r w:rsidRPr="00504D53">
        <w:rPr>
          <w:rFonts w:ascii="Arial" w:hAnsi="Arial" w:cs="Arial"/>
        </w:rPr>
        <w:t>facilities have participated</w:t>
      </w:r>
      <w:r w:rsidR="00DD0040">
        <w:rPr>
          <w:rFonts w:ascii="Arial" w:hAnsi="Arial" w:cs="Arial"/>
        </w:rPr>
        <w:t xml:space="preserve"> over the past two decades, </w:t>
      </w:r>
      <w:r w:rsidRPr="00504D53">
        <w:rPr>
          <w:rFonts w:ascii="Arial" w:hAnsi="Arial" w:cs="Arial"/>
        </w:rPr>
        <w:t>and in the entire life of the program, healthcare facilities have seen a combined savings of over $550 million dollars reallocated to patient care.</w:t>
      </w:r>
    </w:p>
    <w:p w14:paraId="63C2F528" w14:textId="6A3F215F" w:rsidR="005B28C3" w:rsidRPr="004709AE" w:rsidRDefault="005B28C3" w:rsidP="005B28C3">
      <w:pPr>
        <w:shd w:val="clear" w:color="auto" w:fill="FFFFFF"/>
        <w:spacing w:after="150" w:line="240" w:lineRule="auto"/>
        <w:rPr>
          <w:rFonts w:ascii="Arial" w:eastAsia="Times New Roman" w:hAnsi="Arial" w:cs="Arial"/>
          <w:color w:val="333333"/>
        </w:rPr>
      </w:pPr>
      <w:r w:rsidRPr="00504D53">
        <w:rPr>
          <w:rFonts w:ascii="Arial" w:eastAsia="Times New Roman" w:hAnsi="Arial" w:cs="Arial"/>
        </w:rPr>
        <w:t xml:space="preserve">To learn more about the Energy to Care Program and view a </w:t>
      </w:r>
      <w:r w:rsidRPr="00F61148">
        <w:rPr>
          <w:rFonts w:ascii="Arial" w:eastAsia="Times New Roman" w:hAnsi="Arial" w:cs="Arial"/>
        </w:rPr>
        <w:t>complete list of 202</w:t>
      </w:r>
      <w:r w:rsidR="00D85B28">
        <w:rPr>
          <w:rFonts w:ascii="Arial" w:eastAsia="Times New Roman" w:hAnsi="Arial" w:cs="Arial"/>
        </w:rPr>
        <w:t>6</w:t>
      </w:r>
      <w:r w:rsidRPr="00F61148">
        <w:rPr>
          <w:rFonts w:ascii="Arial" w:eastAsia="Times New Roman" w:hAnsi="Arial" w:cs="Arial"/>
        </w:rPr>
        <w:t xml:space="preserve"> award</w:t>
      </w:r>
      <w:r w:rsidRPr="00504D53">
        <w:rPr>
          <w:rFonts w:ascii="Arial" w:eastAsia="Times New Roman" w:hAnsi="Arial" w:cs="Arial"/>
        </w:rPr>
        <w:t xml:space="preserve"> winners, visit </w:t>
      </w:r>
      <w:hyperlink r:id="rId9" w:history="1">
        <w:r w:rsidRPr="005B28C3">
          <w:rPr>
            <w:rStyle w:val="Hyperlink"/>
            <w:rFonts w:ascii="Arial" w:eastAsia="Times New Roman" w:hAnsi="Arial" w:cs="Arial"/>
            <w:color w:val="0070C0"/>
          </w:rPr>
          <w:t>energytocare.org/EnergyAwards</w:t>
        </w:r>
      </w:hyperlink>
      <w:r w:rsidRPr="004709AE">
        <w:rPr>
          <w:rFonts w:ascii="Arial" w:eastAsia="Times New Roman" w:hAnsi="Arial" w:cs="Arial"/>
          <w:color w:val="333333"/>
        </w:rPr>
        <w:t>.</w:t>
      </w:r>
    </w:p>
    <w:p w14:paraId="4943EC8D" w14:textId="77777777" w:rsidR="005B28C3" w:rsidRPr="004709AE" w:rsidRDefault="005B28C3" w:rsidP="005B28C3">
      <w:pPr>
        <w:spacing w:after="150" w:line="240" w:lineRule="auto"/>
        <w:jc w:val="center"/>
        <w:rPr>
          <w:rFonts w:ascii="Arial" w:eastAsia="Times New Roman" w:hAnsi="Arial" w:cs="Arial"/>
          <w:color w:val="323335"/>
        </w:rPr>
      </w:pPr>
      <w:r w:rsidRPr="004709AE">
        <w:rPr>
          <w:rFonts w:ascii="Arial" w:eastAsia="Times New Roman" w:hAnsi="Arial" w:cs="Arial"/>
          <w:color w:val="323335"/>
        </w:rPr>
        <w:t>###</w:t>
      </w:r>
    </w:p>
    <w:p w14:paraId="42E03F79" w14:textId="018C0426" w:rsidR="005B28C3" w:rsidRPr="00504D53" w:rsidRDefault="005B28C3" w:rsidP="00990CCE">
      <w:pPr>
        <w:spacing w:after="150" w:line="240" w:lineRule="auto"/>
        <w:rPr>
          <w:rFonts w:ascii="Arial" w:eastAsia="Times New Roman" w:hAnsi="Arial" w:cs="Arial"/>
          <w:b/>
          <w:bCs/>
        </w:rPr>
      </w:pPr>
      <w:r w:rsidRPr="00504D53">
        <w:rPr>
          <w:rFonts w:ascii="Arial" w:eastAsia="Times New Roman" w:hAnsi="Arial" w:cs="Arial"/>
          <w:b/>
          <w:bCs/>
          <w:highlight w:val="yellow"/>
        </w:rPr>
        <w:t>[Organization 50–75-word bio and boilerplate goes here]</w:t>
      </w:r>
    </w:p>
    <w:p w14:paraId="2FEFE65D" w14:textId="77777777" w:rsidR="005B28C3" w:rsidRPr="00504D53" w:rsidRDefault="005B28C3" w:rsidP="005B28C3">
      <w:pPr>
        <w:shd w:val="clear" w:color="auto" w:fill="FFFFFF"/>
        <w:spacing w:after="0" w:line="240" w:lineRule="auto"/>
        <w:rPr>
          <w:rFonts w:ascii="Arial" w:eastAsia="Times New Roman" w:hAnsi="Arial" w:cs="Arial"/>
          <w:b/>
          <w:bCs/>
        </w:rPr>
      </w:pPr>
      <w:r w:rsidRPr="00504D53">
        <w:rPr>
          <w:rFonts w:ascii="Arial" w:eastAsia="Times New Roman" w:hAnsi="Arial" w:cs="Arial"/>
          <w:b/>
          <w:bCs/>
        </w:rPr>
        <w:lastRenderedPageBreak/>
        <w:t>About ASHE</w:t>
      </w:r>
    </w:p>
    <w:p w14:paraId="21655CB9" w14:textId="4CD9AA55" w:rsidR="005B28C3" w:rsidRPr="005B28C3" w:rsidRDefault="005B28C3" w:rsidP="005B28C3">
      <w:pPr>
        <w:shd w:val="clear" w:color="auto" w:fill="FFFFFF"/>
        <w:spacing w:after="150" w:line="240" w:lineRule="auto"/>
        <w:rPr>
          <w:rFonts w:ascii="Arial" w:eastAsia="Times New Roman" w:hAnsi="Arial" w:cs="Arial"/>
          <w:color w:val="333333"/>
        </w:rPr>
      </w:pPr>
      <w:r w:rsidRPr="00504D53">
        <w:rPr>
          <w:rFonts w:ascii="Arial" w:eastAsia="Times New Roman" w:hAnsi="Arial" w:cs="Arial"/>
        </w:rPr>
        <w:t xml:space="preserve">The American Society for Health Care Engineering (ASHE) is a professional membership group of the American Hospital Association. More than </w:t>
      </w:r>
      <w:r w:rsidR="002E3740">
        <w:rPr>
          <w:rFonts w:ascii="Arial" w:eastAsia="Times New Roman" w:hAnsi="Arial" w:cs="Arial"/>
        </w:rPr>
        <w:t>1</w:t>
      </w:r>
      <w:r w:rsidR="00A25564">
        <w:rPr>
          <w:rFonts w:ascii="Arial" w:eastAsia="Times New Roman" w:hAnsi="Arial" w:cs="Arial"/>
        </w:rPr>
        <w:t>1</w:t>
      </w:r>
      <w:r w:rsidR="002E3740">
        <w:rPr>
          <w:rFonts w:ascii="Arial" w:eastAsia="Times New Roman" w:hAnsi="Arial" w:cs="Arial"/>
        </w:rPr>
        <w:t>,</w:t>
      </w:r>
      <w:r w:rsidR="00A25564">
        <w:rPr>
          <w:rFonts w:ascii="Arial" w:eastAsia="Times New Roman" w:hAnsi="Arial" w:cs="Arial"/>
        </w:rPr>
        <w:t>5</w:t>
      </w:r>
      <w:r w:rsidR="002E3740">
        <w:rPr>
          <w:rFonts w:ascii="Arial" w:eastAsia="Times New Roman" w:hAnsi="Arial" w:cs="Arial"/>
        </w:rPr>
        <w:t>00</w:t>
      </w:r>
      <w:r w:rsidRPr="00504D53">
        <w:rPr>
          <w:rFonts w:ascii="Arial" w:eastAsia="Times New Roman" w:hAnsi="Arial" w:cs="Arial"/>
        </w:rPr>
        <w:t xml:space="preserve"> members rely on ASHE as a critical source of professional development, information and advocacy, including representation on key issues that affect their work in the healthcare physical environment. For more information about ASHE, contact 312-422-3800 or visit </w:t>
      </w:r>
      <w:hyperlink r:id="rId10" w:history="1">
        <w:r w:rsidRPr="005B28C3">
          <w:rPr>
            <w:rStyle w:val="Hyperlink"/>
            <w:rFonts w:ascii="Arial" w:eastAsia="Times New Roman" w:hAnsi="Arial" w:cs="Arial"/>
            <w:color w:val="0070C0"/>
          </w:rPr>
          <w:t>ashe.org</w:t>
        </w:r>
      </w:hyperlink>
      <w:r w:rsidRPr="005B28C3">
        <w:rPr>
          <w:rFonts w:ascii="Arial" w:eastAsia="Times New Roman" w:hAnsi="Arial" w:cs="Arial"/>
          <w:color w:val="333333"/>
        </w:rPr>
        <w:t xml:space="preserve">. </w:t>
      </w:r>
    </w:p>
    <w:p w14:paraId="3405B58A" w14:textId="4288B687" w:rsidR="00B1019C" w:rsidRDefault="005B28C3" w:rsidP="005D2807">
      <w:pPr>
        <w:shd w:val="clear" w:color="auto" w:fill="FFFFFF"/>
        <w:spacing w:after="150" w:line="240" w:lineRule="auto"/>
        <w:rPr>
          <w:rFonts w:ascii="Arial" w:eastAsia="Times New Roman" w:hAnsi="Arial" w:cs="Arial"/>
          <w:color w:val="333333"/>
        </w:rPr>
      </w:pPr>
      <w:r w:rsidRPr="00504D53">
        <w:rPr>
          <w:rFonts w:ascii="Arial" w:eastAsia="Times New Roman" w:hAnsi="Arial" w:cs="Arial"/>
          <w:b/>
          <w:bCs/>
        </w:rPr>
        <w:t>About Energy to Care</w:t>
      </w:r>
      <w:r w:rsidRPr="00504D53">
        <w:rPr>
          <w:rFonts w:ascii="Arial" w:eastAsia="Times New Roman" w:hAnsi="Arial" w:cs="Arial"/>
        </w:rPr>
        <w:br/>
        <w:t>Energy to Care is an energy reduction program for healthcare facility management professionals who want to add value to their organizations through energy savings. ASHE is working hard to help members set and achieve sustainability goals. To meet this objective, ASHE created trusted sustainability resources that are specifically tailored for healthcare facilities. Visit </w:t>
      </w:r>
      <w:hyperlink r:id="rId11" w:history="1">
        <w:r w:rsidRPr="005B28C3">
          <w:rPr>
            <w:rFonts w:ascii="Arial" w:eastAsia="Times New Roman" w:hAnsi="Arial" w:cs="Arial"/>
            <w:color w:val="0070C0"/>
            <w:u w:val="single"/>
          </w:rPr>
          <w:t>energytocare.org</w:t>
        </w:r>
      </w:hyperlink>
      <w:r w:rsidRPr="004709AE">
        <w:rPr>
          <w:rFonts w:ascii="Arial" w:eastAsia="Times New Roman" w:hAnsi="Arial" w:cs="Arial"/>
          <w:color w:val="333333"/>
        </w:rPr>
        <w:t> to learn more about the program.</w:t>
      </w:r>
    </w:p>
    <w:p w14:paraId="6B5334D8" w14:textId="6253E565" w:rsidR="00023104" w:rsidRPr="004709AE" w:rsidRDefault="00023104" w:rsidP="00772BC3">
      <w:pPr>
        <w:rPr>
          <w:rFonts w:ascii="Arial" w:eastAsia="Times New Roman" w:hAnsi="Arial" w:cs="Arial"/>
          <w:color w:val="333333"/>
        </w:rPr>
      </w:pPr>
    </w:p>
    <w:sectPr w:rsidR="00023104" w:rsidRPr="0047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100C"/>
    <w:multiLevelType w:val="hybridMultilevel"/>
    <w:tmpl w:val="2E2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0B1D21"/>
    <w:multiLevelType w:val="hybridMultilevel"/>
    <w:tmpl w:val="8A2A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A4DB8"/>
    <w:multiLevelType w:val="multilevel"/>
    <w:tmpl w:val="B0CE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070354">
    <w:abstractNumId w:val="2"/>
  </w:num>
  <w:num w:numId="2" w16cid:durableId="677779210">
    <w:abstractNumId w:val="0"/>
  </w:num>
  <w:num w:numId="3" w16cid:durableId="145116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16"/>
    <w:rsid w:val="00016EF3"/>
    <w:rsid w:val="00023104"/>
    <w:rsid w:val="00027645"/>
    <w:rsid w:val="00030BB5"/>
    <w:rsid w:val="00032F96"/>
    <w:rsid w:val="00035ADD"/>
    <w:rsid w:val="00056FB2"/>
    <w:rsid w:val="0006354E"/>
    <w:rsid w:val="00074D62"/>
    <w:rsid w:val="00084A91"/>
    <w:rsid w:val="00091337"/>
    <w:rsid w:val="000A4AC8"/>
    <w:rsid w:val="000B4EF2"/>
    <w:rsid w:val="000D3653"/>
    <w:rsid w:val="000E3157"/>
    <w:rsid w:val="000F04FF"/>
    <w:rsid w:val="000F09B4"/>
    <w:rsid w:val="000F2B6A"/>
    <w:rsid w:val="000F4FC6"/>
    <w:rsid w:val="000F5F56"/>
    <w:rsid w:val="000F678D"/>
    <w:rsid w:val="00107E15"/>
    <w:rsid w:val="00110FBD"/>
    <w:rsid w:val="001141AC"/>
    <w:rsid w:val="00120C38"/>
    <w:rsid w:val="001250AB"/>
    <w:rsid w:val="00161E13"/>
    <w:rsid w:val="00164234"/>
    <w:rsid w:val="00166570"/>
    <w:rsid w:val="00172BA7"/>
    <w:rsid w:val="00176BDA"/>
    <w:rsid w:val="00177DC7"/>
    <w:rsid w:val="00180A6F"/>
    <w:rsid w:val="001866D0"/>
    <w:rsid w:val="001920CE"/>
    <w:rsid w:val="001B20DB"/>
    <w:rsid w:val="001C5FEA"/>
    <w:rsid w:val="001D6D13"/>
    <w:rsid w:val="001F4BF9"/>
    <w:rsid w:val="001F724F"/>
    <w:rsid w:val="002034E0"/>
    <w:rsid w:val="002148FC"/>
    <w:rsid w:val="002173A3"/>
    <w:rsid w:val="0022677E"/>
    <w:rsid w:val="00236B1D"/>
    <w:rsid w:val="0024142C"/>
    <w:rsid w:val="00244A60"/>
    <w:rsid w:val="00244FF5"/>
    <w:rsid w:val="0025263F"/>
    <w:rsid w:val="00256335"/>
    <w:rsid w:val="00264741"/>
    <w:rsid w:val="00266C22"/>
    <w:rsid w:val="002A7C11"/>
    <w:rsid w:val="002B0BBD"/>
    <w:rsid w:val="002C4168"/>
    <w:rsid w:val="002C57A0"/>
    <w:rsid w:val="002D2928"/>
    <w:rsid w:val="002D660C"/>
    <w:rsid w:val="002E334B"/>
    <w:rsid w:val="002E34A9"/>
    <w:rsid w:val="002E3740"/>
    <w:rsid w:val="0030572F"/>
    <w:rsid w:val="00310FA0"/>
    <w:rsid w:val="0031672F"/>
    <w:rsid w:val="00334FEE"/>
    <w:rsid w:val="00351667"/>
    <w:rsid w:val="003525B1"/>
    <w:rsid w:val="00352A7C"/>
    <w:rsid w:val="00365233"/>
    <w:rsid w:val="003B63A1"/>
    <w:rsid w:val="003B677F"/>
    <w:rsid w:val="003C26C4"/>
    <w:rsid w:val="003F4762"/>
    <w:rsid w:val="00406C01"/>
    <w:rsid w:val="0041202D"/>
    <w:rsid w:val="00414EF5"/>
    <w:rsid w:val="00444960"/>
    <w:rsid w:val="00445D26"/>
    <w:rsid w:val="00455E17"/>
    <w:rsid w:val="00455E7F"/>
    <w:rsid w:val="0046054A"/>
    <w:rsid w:val="00462AAB"/>
    <w:rsid w:val="004709AE"/>
    <w:rsid w:val="00484CE3"/>
    <w:rsid w:val="004948A3"/>
    <w:rsid w:val="004A384F"/>
    <w:rsid w:val="004C16F0"/>
    <w:rsid w:val="004C36FD"/>
    <w:rsid w:val="004D054E"/>
    <w:rsid w:val="004D2BCF"/>
    <w:rsid w:val="00504D53"/>
    <w:rsid w:val="005126A4"/>
    <w:rsid w:val="00516918"/>
    <w:rsid w:val="005540B5"/>
    <w:rsid w:val="005648FD"/>
    <w:rsid w:val="005717B1"/>
    <w:rsid w:val="00573866"/>
    <w:rsid w:val="005750CF"/>
    <w:rsid w:val="005906AE"/>
    <w:rsid w:val="005927DC"/>
    <w:rsid w:val="005958C7"/>
    <w:rsid w:val="005B28C3"/>
    <w:rsid w:val="005C38BB"/>
    <w:rsid w:val="005C4605"/>
    <w:rsid w:val="005D2807"/>
    <w:rsid w:val="005D3D66"/>
    <w:rsid w:val="005D4C40"/>
    <w:rsid w:val="005D7A54"/>
    <w:rsid w:val="005E6163"/>
    <w:rsid w:val="005F6233"/>
    <w:rsid w:val="005F6E0A"/>
    <w:rsid w:val="00606C28"/>
    <w:rsid w:val="006071BF"/>
    <w:rsid w:val="00607713"/>
    <w:rsid w:val="006247E8"/>
    <w:rsid w:val="00630E61"/>
    <w:rsid w:val="006428B8"/>
    <w:rsid w:val="00672D19"/>
    <w:rsid w:val="0068015E"/>
    <w:rsid w:val="00683391"/>
    <w:rsid w:val="00685A72"/>
    <w:rsid w:val="006A09DD"/>
    <w:rsid w:val="006A4676"/>
    <w:rsid w:val="006A7648"/>
    <w:rsid w:val="006D4F95"/>
    <w:rsid w:val="006D5864"/>
    <w:rsid w:val="006E2F55"/>
    <w:rsid w:val="006E467E"/>
    <w:rsid w:val="006E6629"/>
    <w:rsid w:val="006F3787"/>
    <w:rsid w:val="0070631B"/>
    <w:rsid w:val="007110A0"/>
    <w:rsid w:val="00711834"/>
    <w:rsid w:val="00726AE8"/>
    <w:rsid w:val="007419EF"/>
    <w:rsid w:val="00742634"/>
    <w:rsid w:val="0075338E"/>
    <w:rsid w:val="00755CD7"/>
    <w:rsid w:val="00761A9E"/>
    <w:rsid w:val="00762A42"/>
    <w:rsid w:val="00772BC3"/>
    <w:rsid w:val="00774707"/>
    <w:rsid w:val="00786381"/>
    <w:rsid w:val="007901C2"/>
    <w:rsid w:val="00790744"/>
    <w:rsid w:val="00790FEE"/>
    <w:rsid w:val="007B3763"/>
    <w:rsid w:val="007C0F97"/>
    <w:rsid w:val="007C0FFA"/>
    <w:rsid w:val="007C2567"/>
    <w:rsid w:val="007E5DE6"/>
    <w:rsid w:val="008245F6"/>
    <w:rsid w:val="00830C41"/>
    <w:rsid w:val="00832435"/>
    <w:rsid w:val="008417A6"/>
    <w:rsid w:val="00851E96"/>
    <w:rsid w:val="00862CDF"/>
    <w:rsid w:val="00872350"/>
    <w:rsid w:val="0088248F"/>
    <w:rsid w:val="00891F13"/>
    <w:rsid w:val="008B0351"/>
    <w:rsid w:val="008B6421"/>
    <w:rsid w:val="008C56A6"/>
    <w:rsid w:val="008D2C56"/>
    <w:rsid w:val="00910D74"/>
    <w:rsid w:val="00925F60"/>
    <w:rsid w:val="00947097"/>
    <w:rsid w:val="009578FF"/>
    <w:rsid w:val="00966CCA"/>
    <w:rsid w:val="009867D0"/>
    <w:rsid w:val="009873E2"/>
    <w:rsid w:val="00987E95"/>
    <w:rsid w:val="00990CCE"/>
    <w:rsid w:val="009A7F72"/>
    <w:rsid w:val="009B32F7"/>
    <w:rsid w:val="009C1DC2"/>
    <w:rsid w:val="009C4114"/>
    <w:rsid w:val="009E082D"/>
    <w:rsid w:val="009F35B6"/>
    <w:rsid w:val="009F3997"/>
    <w:rsid w:val="00A0165D"/>
    <w:rsid w:val="00A04BAB"/>
    <w:rsid w:val="00A174D0"/>
    <w:rsid w:val="00A25564"/>
    <w:rsid w:val="00A31FA5"/>
    <w:rsid w:val="00A356F1"/>
    <w:rsid w:val="00A40560"/>
    <w:rsid w:val="00A41585"/>
    <w:rsid w:val="00A423E8"/>
    <w:rsid w:val="00A445F9"/>
    <w:rsid w:val="00A50823"/>
    <w:rsid w:val="00A56A5F"/>
    <w:rsid w:val="00A813CD"/>
    <w:rsid w:val="00A850F0"/>
    <w:rsid w:val="00AA05A9"/>
    <w:rsid w:val="00AB2D27"/>
    <w:rsid w:val="00AB5F70"/>
    <w:rsid w:val="00AC4DC7"/>
    <w:rsid w:val="00AD6681"/>
    <w:rsid w:val="00AE22B4"/>
    <w:rsid w:val="00AE23D4"/>
    <w:rsid w:val="00AE7B6F"/>
    <w:rsid w:val="00AF2776"/>
    <w:rsid w:val="00AF3273"/>
    <w:rsid w:val="00AF3F16"/>
    <w:rsid w:val="00AF7079"/>
    <w:rsid w:val="00B05273"/>
    <w:rsid w:val="00B1019C"/>
    <w:rsid w:val="00B21814"/>
    <w:rsid w:val="00B23E5B"/>
    <w:rsid w:val="00B240C7"/>
    <w:rsid w:val="00B24F50"/>
    <w:rsid w:val="00B30555"/>
    <w:rsid w:val="00B3535C"/>
    <w:rsid w:val="00B4435F"/>
    <w:rsid w:val="00B4489E"/>
    <w:rsid w:val="00B56A5A"/>
    <w:rsid w:val="00B62666"/>
    <w:rsid w:val="00B85D2A"/>
    <w:rsid w:val="00B96CB8"/>
    <w:rsid w:val="00BA2B31"/>
    <w:rsid w:val="00BA74CE"/>
    <w:rsid w:val="00BB2392"/>
    <w:rsid w:val="00BB6C15"/>
    <w:rsid w:val="00BC241B"/>
    <w:rsid w:val="00BC552A"/>
    <w:rsid w:val="00BD7D6D"/>
    <w:rsid w:val="00BE05B4"/>
    <w:rsid w:val="00BF468C"/>
    <w:rsid w:val="00BF46E8"/>
    <w:rsid w:val="00C1090D"/>
    <w:rsid w:val="00C127C5"/>
    <w:rsid w:val="00C149E6"/>
    <w:rsid w:val="00C25693"/>
    <w:rsid w:val="00C309F4"/>
    <w:rsid w:val="00C32423"/>
    <w:rsid w:val="00C678A5"/>
    <w:rsid w:val="00C67B6A"/>
    <w:rsid w:val="00C67C5C"/>
    <w:rsid w:val="00C70EEA"/>
    <w:rsid w:val="00C7251B"/>
    <w:rsid w:val="00C913C7"/>
    <w:rsid w:val="00C960C6"/>
    <w:rsid w:val="00CA287D"/>
    <w:rsid w:val="00CA7083"/>
    <w:rsid w:val="00CB0F32"/>
    <w:rsid w:val="00CD23ED"/>
    <w:rsid w:val="00CE0389"/>
    <w:rsid w:val="00D02461"/>
    <w:rsid w:val="00D101F2"/>
    <w:rsid w:val="00D161E5"/>
    <w:rsid w:val="00D1704E"/>
    <w:rsid w:val="00D21CF1"/>
    <w:rsid w:val="00D246FC"/>
    <w:rsid w:val="00D321FF"/>
    <w:rsid w:val="00D347DD"/>
    <w:rsid w:val="00D377FF"/>
    <w:rsid w:val="00D43B9D"/>
    <w:rsid w:val="00D671D7"/>
    <w:rsid w:val="00D72586"/>
    <w:rsid w:val="00D85B28"/>
    <w:rsid w:val="00D9169F"/>
    <w:rsid w:val="00DA0F79"/>
    <w:rsid w:val="00DA19F9"/>
    <w:rsid w:val="00DB3FB6"/>
    <w:rsid w:val="00DC2180"/>
    <w:rsid w:val="00DC40B4"/>
    <w:rsid w:val="00DD0040"/>
    <w:rsid w:val="00DD16EB"/>
    <w:rsid w:val="00DD3293"/>
    <w:rsid w:val="00DE2584"/>
    <w:rsid w:val="00DE70AD"/>
    <w:rsid w:val="00E31392"/>
    <w:rsid w:val="00E339F8"/>
    <w:rsid w:val="00E4413E"/>
    <w:rsid w:val="00E4470C"/>
    <w:rsid w:val="00E44E9D"/>
    <w:rsid w:val="00E609CE"/>
    <w:rsid w:val="00E62AA6"/>
    <w:rsid w:val="00E67AA0"/>
    <w:rsid w:val="00E8359B"/>
    <w:rsid w:val="00E873C6"/>
    <w:rsid w:val="00EA03CC"/>
    <w:rsid w:val="00EA686B"/>
    <w:rsid w:val="00EB5895"/>
    <w:rsid w:val="00EC15D3"/>
    <w:rsid w:val="00EC684A"/>
    <w:rsid w:val="00ED5B41"/>
    <w:rsid w:val="00EE2137"/>
    <w:rsid w:val="00EE63DF"/>
    <w:rsid w:val="00EF36F3"/>
    <w:rsid w:val="00F00582"/>
    <w:rsid w:val="00F00C04"/>
    <w:rsid w:val="00F01033"/>
    <w:rsid w:val="00F05D00"/>
    <w:rsid w:val="00F37CF9"/>
    <w:rsid w:val="00F50FCB"/>
    <w:rsid w:val="00F54C62"/>
    <w:rsid w:val="00F573DE"/>
    <w:rsid w:val="00F57BFD"/>
    <w:rsid w:val="00F61148"/>
    <w:rsid w:val="00F66AF0"/>
    <w:rsid w:val="00F718C7"/>
    <w:rsid w:val="00F9048A"/>
    <w:rsid w:val="00F96BDC"/>
    <w:rsid w:val="00FA0E9F"/>
    <w:rsid w:val="00FA4F4A"/>
    <w:rsid w:val="00FA7B24"/>
    <w:rsid w:val="00FB0DDC"/>
    <w:rsid w:val="00FB5312"/>
    <w:rsid w:val="00F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0103"/>
  <w15:chartTrackingRefBased/>
  <w15:docId w15:val="{E1D34C25-422B-4806-B17F-859503E4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EF5"/>
  </w:style>
  <w:style w:type="paragraph" w:styleId="Heading1">
    <w:name w:val="heading 1"/>
    <w:basedOn w:val="Normal"/>
    <w:link w:val="Heading1Char"/>
    <w:uiPriority w:val="9"/>
    <w:qFormat/>
    <w:rsid w:val="00AF3F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3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16"/>
    <w:rPr>
      <w:b/>
      <w:bCs/>
    </w:rPr>
  </w:style>
  <w:style w:type="character" w:styleId="Hyperlink">
    <w:name w:val="Hyperlink"/>
    <w:basedOn w:val="DefaultParagraphFont"/>
    <w:uiPriority w:val="99"/>
    <w:unhideWhenUsed/>
    <w:rsid w:val="00AF3F16"/>
    <w:rPr>
      <w:color w:val="0000FF"/>
      <w:u w:val="single"/>
    </w:rPr>
  </w:style>
  <w:style w:type="character" w:styleId="UnresolvedMention">
    <w:name w:val="Unresolved Mention"/>
    <w:basedOn w:val="DefaultParagraphFont"/>
    <w:uiPriority w:val="99"/>
    <w:semiHidden/>
    <w:unhideWhenUsed/>
    <w:rsid w:val="009F3997"/>
    <w:rPr>
      <w:color w:val="605E5C"/>
      <w:shd w:val="clear" w:color="auto" w:fill="E1DFDD"/>
    </w:rPr>
  </w:style>
  <w:style w:type="character" w:styleId="CommentReference">
    <w:name w:val="annotation reference"/>
    <w:basedOn w:val="DefaultParagraphFont"/>
    <w:uiPriority w:val="99"/>
    <w:semiHidden/>
    <w:unhideWhenUsed/>
    <w:rsid w:val="00DE70AD"/>
    <w:rPr>
      <w:sz w:val="16"/>
      <w:szCs w:val="16"/>
    </w:rPr>
  </w:style>
  <w:style w:type="paragraph" w:styleId="CommentText">
    <w:name w:val="annotation text"/>
    <w:basedOn w:val="Normal"/>
    <w:link w:val="CommentTextChar"/>
    <w:uiPriority w:val="99"/>
    <w:unhideWhenUsed/>
    <w:rsid w:val="00DE70AD"/>
    <w:pPr>
      <w:spacing w:line="240" w:lineRule="auto"/>
    </w:pPr>
    <w:rPr>
      <w:sz w:val="20"/>
      <w:szCs w:val="20"/>
    </w:rPr>
  </w:style>
  <w:style w:type="character" w:customStyle="1" w:styleId="CommentTextChar">
    <w:name w:val="Comment Text Char"/>
    <w:basedOn w:val="DefaultParagraphFont"/>
    <w:link w:val="CommentText"/>
    <w:uiPriority w:val="99"/>
    <w:rsid w:val="00DE70AD"/>
    <w:rPr>
      <w:sz w:val="20"/>
      <w:szCs w:val="20"/>
    </w:rPr>
  </w:style>
  <w:style w:type="paragraph" w:styleId="CommentSubject">
    <w:name w:val="annotation subject"/>
    <w:basedOn w:val="CommentText"/>
    <w:next w:val="CommentText"/>
    <w:link w:val="CommentSubjectChar"/>
    <w:uiPriority w:val="99"/>
    <w:semiHidden/>
    <w:unhideWhenUsed/>
    <w:rsid w:val="00DE70AD"/>
    <w:rPr>
      <w:b/>
      <w:bCs/>
    </w:rPr>
  </w:style>
  <w:style w:type="character" w:customStyle="1" w:styleId="CommentSubjectChar">
    <w:name w:val="Comment Subject Char"/>
    <w:basedOn w:val="CommentTextChar"/>
    <w:link w:val="CommentSubject"/>
    <w:uiPriority w:val="99"/>
    <w:semiHidden/>
    <w:rsid w:val="00DE70AD"/>
    <w:rPr>
      <w:b/>
      <w:bCs/>
      <w:sz w:val="20"/>
      <w:szCs w:val="20"/>
    </w:rPr>
  </w:style>
  <w:style w:type="paragraph" w:styleId="Revision">
    <w:name w:val="Revision"/>
    <w:hidden/>
    <w:uiPriority w:val="99"/>
    <w:semiHidden/>
    <w:rsid w:val="00630E61"/>
    <w:pPr>
      <w:spacing w:after="0" w:line="240" w:lineRule="auto"/>
    </w:pPr>
  </w:style>
  <w:style w:type="character" w:styleId="FollowedHyperlink">
    <w:name w:val="FollowedHyperlink"/>
    <w:basedOn w:val="DefaultParagraphFont"/>
    <w:uiPriority w:val="99"/>
    <w:semiHidden/>
    <w:unhideWhenUsed/>
    <w:rsid w:val="00630E61"/>
    <w:rPr>
      <w:color w:val="954F72" w:themeColor="followedHyperlink"/>
      <w:u w:val="single"/>
    </w:rPr>
  </w:style>
  <w:style w:type="paragraph" w:styleId="ListParagraph">
    <w:name w:val="List Paragraph"/>
    <w:basedOn w:val="Normal"/>
    <w:uiPriority w:val="34"/>
    <w:qFormat/>
    <w:rsid w:val="00074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5547">
      <w:bodyDiv w:val="1"/>
      <w:marLeft w:val="0"/>
      <w:marRight w:val="0"/>
      <w:marTop w:val="0"/>
      <w:marBottom w:val="0"/>
      <w:divBdr>
        <w:top w:val="none" w:sz="0" w:space="0" w:color="auto"/>
        <w:left w:val="none" w:sz="0" w:space="0" w:color="auto"/>
        <w:bottom w:val="none" w:sz="0" w:space="0" w:color="auto"/>
        <w:right w:val="none" w:sz="0" w:space="0" w:color="auto"/>
      </w:divBdr>
    </w:div>
    <w:div w:id="574509207">
      <w:bodyDiv w:val="1"/>
      <w:marLeft w:val="0"/>
      <w:marRight w:val="0"/>
      <w:marTop w:val="0"/>
      <w:marBottom w:val="0"/>
      <w:divBdr>
        <w:top w:val="none" w:sz="0" w:space="0" w:color="auto"/>
        <w:left w:val="none" w:sz="0" w:space="0" w:color="auto"/>
        <w:bottom w:val="none" w:sz="0" w:space="0" w:color="auto"/>
        <w:right w:val="none" w:sz="0" w:space="0" w:color="auto"/>
      </w:divBdr>
    </w:div>
    <w:div w:id="801193896">
      <w:bodyDiv w:val="1"/>
      <w:marLeft w:val="0"/>
      <w:marRight w:val="0"/>
      <w:marTop w:val="0"/>
      <w:marBottom w:val="0"/>
      <w:divBdr>
        <w:top w:val="none" w:sz="0" w:space="0" w:color="auto"/>
        <w:left w:val="none" w:sz="0" w:space="0" w:color="auto"/>
        <w:bottom w:val="none" w:sz="0" w:space="0" w:color="auto"/>
        <w:right w:val="none" w:sz="0" w:space="0" w:color="auto"/>
      </w:divBdr>
    </w:div>
    <w:div w:id="1014377673">
      <w:bodyDiv w:val="1"/>
      <w:marLeft w:val="0"/>
      <w:marRight w:val="0"/>
      <w:marTop w:val="0"/>
      <w:marBottom w:val="0"/>
      <w:divBdr>
        <w:top w:val="none" w:sz="0" w:space="0" w:color="auto"/>
        <w:left w:val="none" w:sz="0" w:space="0" w:color="auto"/>
        <w:bottom w:val="none" w:sz="0" w:space="0" w:color="auto"/>
        <w:right w:val="none" w:sz="0" w:space="0" w:color="auto"/>
      </w:divBdr>
      <w:divsChild>
        <w:div w:id="456922393">
          <w:marLeft w:val="0"/>
          <w:marRight w:val="0"/>
          <w:marTop w:val="0"/>
          <w:marBottom w:val="0"/>
          <w:divBdr>
            <w:top w:val="none" w:sz="0" w:space="0" w:color="auto"/>
            <w:left w:val="none" w:sz="0" w:space="0" w:color="auto"/>
            <w:bottom w:val="none" w:sz="0" w:space="0" w:color="auto"/>
            <w:right w:val="none" w:sz="0" w:space="0" w:color="auto"/>
          </w:divBdr>
          <w:divsChild>
            <w:div w:id="1228343534">
              <w:marLeft w:val="0"/>
              <w:marRight w:val="0"/>
              <w:marTop w:val="0"/>
              <w:marBottom w:val="0"/>
              <w:divBdr>
                <w:top w:val="none" w:sz="0" w:space="0" w:color="auto"/>
                <w:left w:val="none" w:sz="0" w:space="0" w:color="auto"/>
                <w:bottom w:val="none" w:sz="0" w:space="0" w:color="auto"/>
                <w:right w:val="none" w:sz="0" w:space="0" w:color="auto"/>
              </w:divBdr>
              <w:divsChild>
                <w:div w:id="1905872213">
                  <w:marLeft w:val="0"/>
                  <w:marRight w:val="0"/>
                  <w:marTop w:val="0"/>
                  <w:marBottom w:val="0"/>
                  <w:divBdr>
                    <w:top w:val="none" w:sz="0" w:space="0" w:color="auto"/>
                    <w:left w:val="none" w:sz="0" w:space="0" w:color="auto"/>
                    <w:bottom w:val="none" w:sz="0" w:space="0" w:color="auto"/>
                    <w:right w:val="none" w:sz="0" w:space="0" w:color="auto"/>
                  </w:divBdr>
                  <w:divsChild>
                    <w:div w:id="18204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3825">
          <w:marLeft w:val="0"/>
          <w:marRight w:val="0"/>
          <w:marTop w:val="0"/>
          <w:marBottom w:val="0"/>
          <w:divBdr>
            <w:top w:val="none" w:sz="0" w:space="0" w:color="auto"/>
            <w:left w:val="none" w:sz="0" w:space="0" w:color="auto"/>
            <w:bottom w:val="none" w:sz="0" w:space="0" w:color="auto"/>
            <w:right w:val="none" w:sz="0" w:space="0" w:color="auto"/>
          </w:divBdr>
          <w:divsChild>
            <w:div w:id="1697384528">
              <w:marLeft w:val="0"/>
              <w:marRight w:val="0"/>
              <w:marTop w:val="0"/>
              <w:marBottom w:val="0"/>
              <w:divBdr>
                <w:top w:val="none" w:sz="0" w:space="0" w:color="auto"/>
                <w:left w:val="none" w:sz="0" w:space="0" w:color="auto"/>
                <w:bottom w:val="none" w:sz="0" w:space="0" w:color="auto"/>
                <w:right w:val="none" w:sz="0" w:space="0" w:color="auto"/>
              </w:divBdr>
              <w:divsChild>
                <w:div w:id="1210149001">
                  <w:marLeft w:val="0"/>
                  <w:marRight w:val="0"/>
                  <w:marTop w:val="0"/>
                  <w:marBottom w:val="0"/>
                  <w:divBdr>
                    <w:top w:val="none" w:sz="0" w:space="0" w:color="auto"/>
                    <w:left w:val="none" w:sz="0" w:space="0" w:color="auto"/>
                    <w:bottom w:val="none" w:sz="0" w:space="0" w:color="auto"/>
                    <w:right w:val="none" w:sz="0" w:space="0" w:color="auto"/>
                  </w:divBdr>
                  <w:divsChild>
                    <w:div w:id="1589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5144">
      <w:bodyDiv w:val="1"/>
      <w:marLeft w:val="0"/>
      <w:marRight w:val="0"/>
      <w:marTop w:val="0"/>
      <w:marBottom w:val="0"/>
      <w:divBdr>
        <w:top w:val="none" w:sz="0" w:space="0" w:color="auto"/>
        <w:left w:val="none" w:sz="0" w:space="0" w:color="auto"/>
        <w:bottom w:val="none" w:sz="0" w:space="0" w:color="auto"/>
        <w:right w:val="none" w:sz="0" w:space="0" w:color="auto"/>
      </w:divBdr>
      <w:divsChild>
        <w:div w:id="607155013">
          <w:marLeft w:val="0"/>
          <w:marRight w:val="0"/>
          <w:marTop w:val="0"/>
          <w:marBottom w:val="0"/>
          <w:divBdr>
            <w:top w:val="none" w:sz="0" w:space="0" w:color="auto"/>
            <w:left w:val="none" w:sz="0" w:space="0" w:color="auto"/>
            <w:bottom w:val="none" w:sz="0" w:space="0" w:color="auto"/>
            <w:right w:val="none" w:sz="0" w:space="0" w:color="auto"/>
          </w:divBdr>
          <w:divsChild>
            <w:div w:id="1943099949">
              <w:marLeft w:val="0"/>
              <w:marRight w:val="0"/>
              <w:marTop w:val="0"/>
              <w:marBottom w:val="0"/>
              <w:divBdr>
                <w:top w:val="none" w:sz="0" w:space="0" w:color="auto"/>
                <w:left w:val="none" w:sz="0" w:space="0" w:color="auto"/>
                <w:bottom w:val="none" w:sz="0" w:space="0" w:color="auto"/>
                <w:right w:val="none" w:sz="0" w:space="0" w:color="auto"/>
              </w:divBdr>
              <w:divsChild>
                <w:div w:id="776869929">
                  <w:marLeft w:val="0"/>
                  <w:marRight w:val="0"/>
                  <w:marTop w:val="0"/>
                  <w:marBottom w:val="0"/>
                  <w:divBdr>
                    <w:top w:val="none" w:sz="0" w:space="0" w:color="auto"/>
                    <w:left w:val="none" w:sz="0" w:space="0" w:color="auto"/>
                    <w:bottom w:val="none" w:sz="0" w:space="0" w:color="auto"/>
                    <w:right w:val="none" w:sz="0" w:space="0" w:color="auto"/>
                  </w:divBdr>
                  <w:divsChild>
                    <w:div w:id="14262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1148">
          <w:marLeft w:val="0"/>
          <w:marRight w:val="0"/>
          <w:marTop w:val="0"/>
          <w:marBottom w:val="0"/>
          <w:divBdr>
            <w:top w:val="none" w:sz="0" w:space="0" w:color="auto"/>
            <w:left w:val="none" w:sz="0" w:space="0" w:color="auto"/>
            <w:bottom w:val="none" w:sz="0" w:space="0" w:color="auto"/>
            <w:right w:val="none" w:sz="0" w:space="0" w:color="auto"/>
          </w:divBdr>
          <w:divsChild>
            <w:div w:id="417361523">
              <w:marLeft w:val="0"/>
              <w:marRight w:val="0"/>
              <w:marTop w:val="0"/>
              <w:marBottom w:val="0"/>
              <w:divBdr>
                <w:top w:val="none" w:sz="0" w:space="0" w:color="auto"/>
                <w:left w:val="none" w:sz="0" w:space="0" w:color="auto"/>
                <w:bottom w:val="none" w:sz="0" w:space="0" w:color="auto"/>
                <w:right w:val="none" w:sz="0" w:space="0" w:color="auto"/>
              </w:divBdr>
              <w:divsChild>
                <w:div w:id="1774276471">
                  <w:marLeft w:val="0"/>
                  <w:marRight w:val="0"/>
                  <w:marTop w:val="0"/>
                  <w:marBottom w:val="0"/>
                  <w:divBdr>
                    <w:top w:val="none" w:sz="0" w:space="0" w:color="auto"/>
                    <w:left w:val="none" w:sz="0" w:space="0" w:color="auto"/>
                    <w:bottom w:val="none" w:sz="0" w:space="0" w:color="auto"/>
                    <w:right w:val="none" w:sz="0" w:space="0" w:color="auto"/>
                  </w:divBdr>
                  <w:divsChild>
                    <w:div w:id="13453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e.org/education/health-care-facilities-innovation-conferenc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ergytocare.com/" TargetMode="External"/><Relationship Id="rId5" Type="http://schemas.openxmlformats.org/officeDocument/2006/relationships/styles" Target="styles.xml"/><Relationship Id="rId10" Type="http://schemas.openxmlformats.org/officeDocument/2006/relationships/hyperlink" Target="http://www.ashe.org/" TargetMode="External"/><Relationship Id="rId4" Type="http://schemas.openxmlformats.org/officeDocument/2006/relationships/numbering" Target="numbering.xml"/><Relationship Id="rId9" Type="http://schemas.openxmlformats.org/officeDocument/2006/relationships/hyperlink" Target="https://www.ashe.org/energytocare/award-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5f573f-89ed-494c-af89-c2b867498c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FF1AB7FC58614A86006D7E92DA7703" ma:contentTypeVersion="17" ma:contentTypeDescription="Create a new document." ma:contentTypeScope="" ma:versionID="692823393c6b3f114036574c46236095">
  <xsd:schema xmlns:xsd="http://www.w3.org/2001/XMLSchema" xmlns:xs="http://www.w3.org/2001/XMLSchema" xmlns:p="http://schemas.microsoft.com/office/2006/metadata/properties" xmlns:ns3="7d455ed5-6168-404f-b4b0-a813c0f8d36e" xmlns:ns4="795f573f-89ed-494c-af89-c2b867498c82" targetNamespace="http://schemas.microsoft.com/office/2006/metadata/properties" ma:root="true" ma:fieldsID="8a867801d0a4b0abe2af8dd41e454cd9" ns3:_="" ns4:_="">
    <xsd:import namespace="7d455ed5-6168-404f-b4b0-a813c0f8d36e"/>
    <xsd:import namespace="795f573f-89ed-494c-af89-c2b867498c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LengthInSeconds" minOccurs="0"/>
                <xsd:element ref="ns4:MediaServiceDateTaken" minOccurs="0"/>
                <xsd:element ref="ns4:MediaServiceSystemTags" minOccurs="0"/>
                <xsd:element ref="ns4:MediaServiceLoca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55ed5-6168-404f-b4b0-a813c0f8d3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f573f-89ed-494c-af89-c2b867498c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2157C-84B5-44B2-AC54-FD918369834F}">
  <ds:schemaRefs>
    <ds:schemaRef ds:uri="http://schemas.microsoft.com/office/2006/metadata/properties"/>
    <ds:schemaRef ds:uri="http://schemas.microsoft.com/office/infopath/2007/PartnerControls"/>
    <ds:schemaRef ds:uri="795f573f-89ed-494c-af89-c2b867498c82"/>
  </ds:schemaRefs>
</ds:datastoreItem>
</file>

<file path=customXml/itemProps2.xml><?xml version="1.0" encoding="utf-8"?>
<ds:datastoreItem xmlns:ds="http://schemas.openxmlformats.org/officeDocument/2006/customXml" ds:itemID="{AB9EE68A-0C82-42B6-BBBA-5F1751544131}">
  <ds:schemaRefs>
    <ds:schemaRef ds:uri="http://schemas.microsoft.com/sharepoint/v3/contenttype/forms"/>
  </ds:schemaRefs>
</ds:datastoreItem>
</file>

<file path=customXml/itemProps3.xml><?xml version="1.0" encoding="utf-8"?>
<ds:datastoreItem xmlns:ds="http://schemas.openxmlformats.org/officeDocument/2006/customXml" ds:itemID="{17F6292D-0494-4665-B5F1-F6915695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55ed5-6168-404f-b4b0-a813c0f8d36e"/>
    <ds:schemaRef ds:uri="795f573f-89ed-494c-af89-c2b867498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522</Words>
  <Characters>3116</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Hegedus, Landon</dc:creator>
  <cp:keywords/>
  <dc:description/>
  <cp:lastModifiedBy>Landon Hegedus</cp:lastModifiedBy>
  <cp:revision>5</cp:revision>
  <dcterms:created xsi:type="dcterms:W3CDTF">2026-06-05T20:08:00Z</dcterms:created>
  <dcterms:modified xsi:type="dcterms:W3CDTF">2026-06-08T19:16:00Z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0x01010040FF1AB7FC58614A86006D7E92DA7703</vt:lpwstr>
  </property>
</Properties>
</file>